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A25D" w14:textId="15664443" w:rsidR="00E06F91" w:rsidRPr="00DC4740" w:rsidRDefault="000717F5" w:rsidP="0032459D">
      <w:pPr>
        <w:pStyle w:val="Anhang"/>
        <w:spacing w:before="6720" w:after="100"/>
      </w:pPr>
      <w:bookmarkStart w:id="0" w:name="_GoBack"/>
      <w:bookmarkEnd w:id="0"/>
      <w:r w:rsidRPr="00DC4740">
        <w:t>Checklisten</w:t>
      </w:r>
    </w:p>
    <w:p w14:paraId="54BAA25E" w14:textId="77777777" w:rsidR="0032459D" w:rsidRDefault="0032459D" w:rsidP="001B120D"/>
    <w:p w14:paraId="54BAA25F" w14:textId="77777777" w:rsidR="00E06F91" w:rsidRPr="00DC4740" w:rsidRDefault="001B120D" w:rsidP="001B120D">
      <w:r w:rsidRPr="00DC4740">
        <w:t>Die Formblätter dienen der Optimierung der Abläufe bereits in der Planungsphase von Anlagen der jeweiligen Sektoren.</w:t>
      </w:r>
    </w:p>
    <w:p w14:paraId="54BAA260" w14:textId="77777777" w:rsidR="00821F19" w:rsidRDefault="001554C6">
      <w:pPr>
        <w:pStyle w:val="Verzeichnis1"/>
        <w:rPr>
          <w:rFonts w:asciiTheme="minorHAnsi" w:eastAsiaTheme="minorEastAsia" w:hAnsiTheme="minorHAnsi" w:cstheme="minorBidi"/>
          <w:b w:val="0"/>
          <w:bCs w:val="0"/>
          <w:szCs w:val="22"/>
          <w:lang w:eastAsia="zh-CN"/>
        </w:rPr>
      </w:pPr>
      <w:r w:rsidRPr="00DC4740">
        <w:rPr>
          <w:b w:val="0"/>
          <w:bCs w:val="0"/>
        </w:rPr>
        <w:fldChar w:fldCharType="begin"/>
      </w:r>
      <w:r w:rsidRPr="00DC4740">
        <w:rPr>
          <w:b w:val="0"/>
          <w:bCs w:val="0"/>
        </w:rPr>
        <w:instrText xml:space="preserve"> TOC \o "1-1" \h \z \u </w:instrText>
      </w:r>
      <w:r w:rsidRPr="00DC4740">
        <w:rPr>
          <w:b w:val="0"/>
          <w:bCs w:val="0"/>
        </w:rPr>
        <w:fldChar w:fldCharType="separate"/>
      </w:r>
      <w:hyperlink w:anchor="_Toc514141251" w:history="1">
        <w:r w:rsidR="00821F19" w:rsidRPr="005B3D61">
          <w:rPr>
            <w:rStyle w:val="Hyperlink"/>
            <w:rFonts w:cs="Arial"/>
          </w:rPr>
          <w:t>1.</w:t>
        </w:r>
        <w:r w:rsidR="00821F19">
          <w:rPr>
            <w:rFonts w:asciiTheme="minorHAnsi" w:eastAsiaTheme="minorEastAsia" w:hAnsiTheme="minorHAnsi" w:cstheme="minorBidi"/>
            <w:b w:val="0"/>
            <w:bCs w:val="0"/>
            <w:szCs w:val="22"/>
            <w:lang w:eastAsia="zh-CN"/>
          </w:rPr>
          <w:tab/>
        </w:r>
        <w:r w:rsidR="00821F19" w:rsidRPr="005B3D61">
          <w:rPr>
            <w:rStyle w:val="Hyperlink"/>
            <w:rFonts w:cs="Arial"/>
          </w:rPr>
          <w:t>Nahrungsmittelindustrie</w:t>
        </w:r>
        <w:r w:rsidR="00821F19">
          <w:rPr>
            <w:webHidden/>
          </w:rPr>
          <w:tab/>
        </w:r>
        <w:r w:rsidR="00821F19">
          <w:rPr>
            <w:webHidden/>
          </w:rPr>
          <w:fldChar w:fldCharType="begin"/>
        </w:r>
        <w:r w:rsidR="00821F19">
          <w:rPr>
            <w:webHidden/>
          </w:rPr>
          <w:instrText xml:space="preserve"> PAGEREF _Toc514141251 \h </w:instrText>
        </w:r>
        <w:r w:rsidR="00821F19">
          <w:rPr>
            <w:webHidden/>
          </w:rPr>
        </w:r>
        <w:r w:rsidR="00821F19">
          <w:rPr>
            <w:webHidden/>
          </w:rPr>
          <w:fldChar w:fldCharType="separate"/>
        </w:r>
        <w:r w:rsidR="00821F19">
          <w:rPr>
            <w:webHidden/>
          </w:rPr>
          <w:t>2</w:t>
        </w:r>
        <w:r w:rsidR="00821F19">
          <w:rPr>
            <w:webHidden/>
          </w:rPr>
          <w:fldChar w:fldCharType="end"/>
        </w:r>
      </w:hyperlink>
    </w:p>
    <w:p w14:paraId="54BAA261" w14:textId="77777777" w:rsidR="00821F19" w:rsidRDefault="00A0591F">
      <w:pPr>
        <w:pStyle w:val="Verzeichnis1"/>
        <w:rPr>
          <w:rFonts w:asciiTheme="minorHAnsi" w:eastAsiaTheme="minorEastAsia" w:hAnsiTheme="minorHAnsi" w:cstheme="minorBidi"/>
          <w:b w:val="0"/>
          <w:bCs w:val="0"/>
          <w:szCs w:val="22"/>
          <w:lang w:eastAsia="zh-CN"/>
        </w:rPr>
      </w:pPr>
      <w:hyperlink w:anchor="_Toc514141252" w:history="1">
        <w:r w:rsidR="00821F19" w:rsidRPr="005B3D61">
          <w:rPr>
            <w:rStyle w:val="Hyperlink"/>
            <w:rFonts w:cs="Arial"/>
          </w:rPr>
          <w:t>2.</w:t>
        </w:r>
        <w:r w:rsidR="00821F19">
          <w:rPr>
            <w:rFonts w:asciiTheme="minorHAnsi" w:eastAsiaTheme="minorEastAsia" w:hAnsiTheme="minorHAnsi" w:cstheme="minorBidi"/>
            <w:b w:val="0"/>
            <w:bCs w:val="0"/>
            <w:szCs w:val="22"/>
            <w:lang w:eastAsia="zh-CN"/>
          </w:rPr>
          <w:tab/>
        </w:r>
        <w:r w:rsidR="00821F19" w:rsidRPr="005B3D61">
          <w:rPr>
            <w:rStyle w:val="Hyperlink"/>
          </w:rPr>
          <w:t>Intensivhaltung von Geflügel und Schweinen</w:t>
        </w:r>
        <w:r w:rsidR="00821F19">
          <w:rPr>
            <w:webHidden/>
          </w:rPr>
          <w:tab/>
        </w:r>
        <w:r w:rsidR="00821F19">
          <w:rPr>
            <w:webHidden/>
          </w:rPr>
          <w:fldChar w:fldCharType="begin"/>
        </w:r>
        <w:r w:rsidR="00821F19">
          <w:rPr>
            <w:webHidden/>
          </w:rPr>
          <w:instrText xml:space="preserve"> PAGEREF _Toc514141252 \h </w:instrText>
        </w:r>
        <w:r w:rsidR="00821F19">
          <w:rPr>
            <w:webHidden/>
          </w:rPr>
        </w:r>
        <w:r w:rsidR="00821F19">
          <w:rPr>
            <w:webHidden/>
          </w:rPr>
          <w:fldChar w:fldCharType="separate"/>
        </w:r>
        <w:r w:rsidR="00821F19">
          <w:rPr>
            <w:webHidden/>
          </w:rPr>
          <w:t>12</w:t>
        </w:r>
        <w:r w:rsidR="00821F19">
          <w:rPr>
            <w:webHidden/>
          </w:rPr>
          <w:fldChar w:fldCharType="end"/>
        </w:r>
      </w:hyperlink>
    </w:p>
    <w:p w14:paraId="54BAA262" w14:textId="77777777" w:rsidR="00821F19" w:rsidRDefault="00A0591F">
      <w:pPr>
        <w:pStyle w:val="Verzeichnis1"/>
        <w:rPr>
          <w:rFonts w:asciiTheme="minorHAnsi" w:eastAsiaTheme="minorEastAsia" w:hAnsiTheme="minorHAnsi" w:cstheme="minorBidi"/>
          <w:b w:val="0"/>
          <w:bCs w:val="0"/>
          <w:szCs w:val="22"/>
          <w:lang w:eastAsia="zh-CN"/>
        </w:rPr>
      </w:pPr>
      <w:hyperlink w:anchor="_Toc514141253" w:history="1">
        <w:r w:rsidR="00821F19" w:rsidRPr="005B3D61">
          <w:rPr>
            <w:rStyle w:val="Hyperlink"/>
            <w:rFonts w:cs="Arial"/>
          </w:rPr>
          <w:t>3.</w:t>
        </w:r>
        <w:r w:rsidR="00821F19">
          <w:rPr>
            <w:rFonts w:asciiTheme="minorHAnsi" w:eastAsiaTheme="minorEastAsia" w:hAnsiTheme="minorHAnsi" w:cstheme="minorBidi"/>
            <w:b w:val="0"/>
            <w:bCs w:val="0"/>
            <w:szCs w:val="22"/>
            <w:lang w:eastAsia="zh-CN"/>
          </w:rPr>
          <w:tab/>
        </w:r>
        <w:r w:rsidR="00821F19" w:rsidRPr="005B3D61">
          <w:rPr>
            <w:rStyle w:val="Hyperlink"/>
          </w:rPr>
          <w:t>Glasindustrie</w:t>
        </w:r>
        <w:r w:rsidR="00821F19">
          <w:rPr>
            <w:webHidden/>
          </w:rPr>
          <w:tab/>
        </w:r>
        <w:r w:rsidR="00821F19">
          <w:rPr>
            <w:webHidden/>
          </w:rPr>
          <w:fldChar w:fldCharType="begin"/>
        </w:r>
        <w:r w:rsidR="00821F19">
          <w:rPr>
            <w:webHidden/>
          </w:rPr>
          <w:instrText xml:space="preserve"> PAGEREF _Toc514141253 \h </w:instrText>
        </w:r>
        <w:r w:rsidR="00821F19">
          <w:rPr>
            <w:webHidden/>
          </w:rPr>
        </w:r>
        <w:r w:rsidR="00821F19">
          <w:rPr>
            <w:webHidden/>
          </w:rPr>
          <w:fldChar w:fldCharType="separate"/>
        </w:r>
        <w:r w:rsidR="00821F19">
          <w:rPr>
            <w:webHidden/>
          </w:rPr>
          <w:t>17</w:t>
        </w:r>
        <w:r w:rsidR="00821F19">
          <w:rPr>
            <w:webHidden/>
          </w:rPr>
          <w:fldChar w:fldCharType="end"/>
        </w:r>
      </w:hyperlink>
    </w:p>
    <w:p w14:paraId="54BAA263" w14:textId="77777777" w:rsidR="00821F19" w:rsidRDefault="00A0591F">
      <w:pPr>
        <w:pStyle w:val="Verzeichnis1"/>
        <w:rPr>
          <w:rFonts w:asciiTheme="minorHAnsi" w:eastAsiaTheme="minorEastAsia" w:hAnsiTheme="minorHAnsi" w:cstheme="minorBidi"/>
          <w:b w:val="0"/>
          <w:bCs w:val="0"/>
          <w:szCs w:val="22"/>
          <w:lang w:eastAsia="zh-CN"/>
        </w:rPr>
      </w:pPr>
      <w:hyperlink w:anchor="_Toc514141254" w:history="1">
        <w:r w:rsidR="00821F19" w:rsidRPr="005B3D61">
          <w:rPr>
            <w:rStyle w:val="Hyperlink"/>
            <w:rFonts w:cs="Arial"/>
          </w:rPr>
          <w:t>4.</w:t>
        </w:r>
        <w:r w:rsidR="00821F19">
          <w:rPr>
            <w:rFonts w:asciiTheme="minorHAnsi" w:eastAsiaTheme="minorEastAsia" w:hAnsiTheme="minorHAnsi" w:cstheme="minorBidi"/>
            <w:b w:val="0"/>
            <w:bCs w:val="0"/>
            <w:szCs w:val="22"/>
            <w:lang w:eastAsia="zh-CN"/>
          </w:rPr>
          <w:tab/>
        </w:r>
        <w:r w:rsidR="00821F19" w:rsidRPr="005B3D61">
          <w:rPr>
            <w:rStyle w:val="Hyperlink"/>
          </w:rPr>
          <w:t>Herstellung von Zement, Kalk und Magnesiumoxid</w:t>
        </w:r>
        <w:r w:rsidR="00821F19">
          <w:rPr>
            <w:webHidden/>
          </w:rPr>
          <w:tab/>
        </w:r>
        <w:r w:rsidR="00821F19">
          <w:rPr>
            <w:webHidden/>
          </w:rPr>
          <w:fldChar w:fldCharType="begin"/>
        </w:r>
        <w:r w:rsidR="00821F19">
          <w:rPr>
            <w:webHidden/>
          </w:rPr>
          <w:instrText xml:space="preserve"> PAGEREF _Toc514141254 \h </w:instrText>
        </w:r>
        <w:r w:rsidR="00821F19">
          <w:rPr>
            <w:webHidden/>
          </w:rPr>
        </w:r>
        <w:r w:rsidR="00821F19">
          <w:rPr>
            <w:webHidden/>
          </w:rPr>
          <w:fldChar w:fldCharType="separate"/>
        </w:r>
        <w:r w:rsidR="00821F19">
          <w:rPr>
            <w:webHidden/>
          </w:rPr>
          <w:t>20</w:t>
        </w:r>
        <w:r w:rsidR="00821F19">
          <w:rPr>
            <w:webHidden/>
          </w:rPr>
          <w:fldChar w:fldCharType="end"/>
        </w:r>
      </w:hyperlink>
    </w:p>
    <w:p w14:paraId="54BAA264" w14:textId="77777777" w:rsidR="00821F19" w:rsidRDefault="00A0591F">
      <w:pPr>
        <w:pStyle w:val="Verzeichnis1"/>
        <w:rPr>
          <w:rFonts w:asciiTheme="minorHAnsi" w:eastAsiaTheme="minorEastAsia" w:hAnsiTheme="minorHAnsi" w:cstheme="minorBidi"/>
          <w:b w:val="0"/>
          <w:bCs w:val="0"/>
          <w:szCs w:val="22"/>
          <w:lang w:eastAsia="zh-CN"/>
        </w:rPr>
      </w:pPr>
      <w:hyperlink w:anchor="_Toc514141255" w:history="1">
        <w:r w:rsidR="00821F19" w:rsidRPr="005B3D61">
          <w:rPr>
            <w:rStyle w:val="Hyperlink"/>
            <w:rFonts w:cs="Arial"/>
          </w:rPr>
          <w:t>5.</w:t>
        </w:r>
        <w:r w:rsidR="00821F19">
          <w:rPr>
            <w:rFonts w:asciiTheme="minorHAnsi" w:eastAsiaTheme="minorEastAsia" w:hAnsiTheme="minorHAnsi" w:cstheme="minorBidi"/>
            <w:b w:val="0"/>
            <w:bCs w:val="0"/>
            <w:szCs w:val="22"/>
            <w:lang w:eastAsia="zh-CN"/>
          </w:rPr>
          <w:tab/>
        </w:r>
        <w:r w:rsidR="00821F19" w:rsidRPr="005B3D61">
          <w:rPr>
            <w:rStyle w:val="Hyperlink"/>
          </w:rPr>
          <w:t>Eisen- und Stahlerzeugung</w:t>
        </w:r>
        <w:r w:rsidR="00821F19">
          <w:rPr>
            <w:webHidden/>
          </w:rPr>
          <w:tab/>
        </w:r>
        <w:r w:rsidR="00821F19">
          <w:rPr>
            <w:webHidden/>
          </w:rPr>
          <w:fldChar w:fldCharType="begin"/>
        </w:r>
        <w:r w:rsidR="00821F19">
          <w:rPr>
            <w:webHidden/>
          </w:rPr>
          <w:instrText xml:space="preserve"> PAGEREF _Toc514141255 \h </w:instrText>
        </w:r>
        <w:r w:rsidR="00821F19">
          <w:rPr>
            <w:webHidden/>
          </w:rPr>
        </w:r>
        <w:r w:rsidR="00821F19">
          <w:rPr>
            <w:webHidden/>
          </w:rPr>
          <w:fldChar w:fldCharType="separate"/>
        </w:r>
        <w:r w:rsidR="00821F19">
          <w:rPr>
            <w:webHidden/>
          </w:rPr>
          <w:t>24</w:t>
        </w:r>
        <w:r w:rsidR="00821F19">
          <w:rPr>
            <w:webHidden/>
          </w:rPr>
          <w:fldChar w:fldCharType="end"/>
        </w:r>
      </w:hyperlink>
    </w:p>
    <w:p w14:paraId="54BAA265" w14:textId="77777777" w:rsidR="001B120D" w:rsidRPr="00DC4740" w:rsidRDefault="001554C6" w:rsidP="001B120D">
      <w:pPr>
        <w:rPr>
          <w:b/>
          <w:bCs/>
          <w:noProof/>
          <w:szCs w:val="20"/>
        </w:rPr>
      </w:pPr>
      <w:r w:rsidRPr="00DC4740">
        <w:rPr>
          <w:b/>
          <w:bCs/>
          <w:noProof/>
          <w:szCs w:val="20"/>
        </w:rPr>
        <w:fldChar w:fldCharType="end"/>
      </w:r>
    </w:p>
    <w:p w14:paraId="54BAA266" w14:textId="77777777" w:rsidR="004704A6" w:rsidRPr="00DC4740" w:rsidRDefault="004704A6" w:rsidP="001B120D"/>
    <w:p w14:paraId="54BAA267" w14:textId="77777777" w:rsidR="00E06F91" w:rsidRPr="00DC4740" w:rsidRDefault="00E06F91" w:rsidP="001B120D">
      <w:pPr>
        <w:pStyle w:val="berschrift1"/>
        <w:rPr>
          <w:rStyle w:val="Formatvorlageberschrift1LateinFettZchn"/>
          <w:rFonts w:cs="Arial"/>
          <w:sz w:val="28"/>
        </w:rPr>
      </w:pPr>
      <w:r w:rsidRPr="00DC4740">
        <w:br w:type="page"/>
      </w:r>
      <w:bookmarkStart w:id="1" w:name="_Toc512590145"/>
      <w:bookmarkStart w:id="2" w:name="_Toc514141251"/>
      <w:r w:rsidRPr="00DC4740">
        <w:rPr>
          <w:rStyle w:val="Formatvorlageberschrift1LateinFettZchn"/>
          <w:rFonts w:cs="Arial"/>
          <w:sz w:val="28"/>
        </w:rPr>
        <w:lastRenderedPageBreak/>
        <w:t>Nahrungsmittelindustrie</w:t>
      </w:r>
      <w:bookmarkEnd w:id="1"/>
      <w:bookmarkEnd w:id="2"/>
    </w:p>
    <w:p w14:paraId="54BAA268" w14:textId="77777777" w:rsidR="001554C6" w:rsidRPr="00DC4740" w:rsidRDefault="001554C6" w:rsidP="001554C6">
      <w:bookmarkStart w:id="3" w:name="_Toc334792108"/>
      <w:r w:rsidRPr="00DC4740">
        <w:t>Zum Thema Energienutzung in der Ernährungs-/Nahrungsmittelindustrie existiert das Buch „Rationelle Energienutzung in der Ernährungsindustrie – Leitfaden für die betriebliche Praxis“</w:t>
      </w:r>
      <w:r w:rsidRPr="00DC4740">
        <w:rPr>
          <w:rStyle w:val="Funotenzeichen"/>
        </w:rPr>
        <w:footnoteReference w:id="1"/>
      </w:r>
      <w:r w:rsidRPr="00DC4740">
        <w:t>. Schwerpunkt liegt auf NRW, es sollten aber keine großen Unterschiede zwischen den Betrieben in einzelnen Ländern bestehen. Derzeit ist das Buch vergriffen, es wird aber demnächst überarbeitet (Ausschreibung von Umweltministerium NRW).</w:t>
      </w:r>
    </w:p>
    <w:p w14:paraId="54BAA269" w14:textId="77777777" w:rsidR="00E06F91" w:rsidRPr="00DC4740" w:rsidRDefault="00E06F91" w:rsidP="00D12BAC">
      <w:pPr>
        <w:pStyle w:val="berschrift2"/>
        <w:rPr>
          <w:rStyle w:val="Fett"/>
          <w:b/>
          <w:bCs w:val="0"/>
        </w:rPr>
      </w:pPr>
      <w:bookmarkStart w:id="4" w:name="_Toc512589909"/>
      <w:r w:rsidRPr="00DC4740">
        <w:rPr>
          <w:rStyle w:val="Fett"/>
          <w:b/>
          <w:bCs w:val="0"/>
        </w:rPr>
        <w:t>Techniken zur Verminderung des Energieverbrauchs (gesamter Sektor)</w:t>
      </w:r>
      <w:bookmarkEnd w:id="3"/>
      <w:bookmarkEnd w:id="4"/>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1"/>
        <w:gridCol w:w="2410"/>
      </w:tblGrid>
      <w:tr w:rsidR="00E06F91" w:rsidRPr="00DC4740" w14:paraId="54BAA26B" w14:textId="77777777" w:rsidTr="008E3A2B">
        <w:trPr>
          <w:trHeight w:val="353"/>
          <w:tblHeader/>
        </w:trPr>
        <w:tc>
          <w:tcPr>
            <w:tcW w:w="9214" w:type="dxa"/>
            <w:gridSpan w:val="3"/>
            <w:tcBorders>
              <w:bottom w:val="single" w:sz="4" w:space="0" w:color="auto"/>
            </w:tcBorders>
            <w:shd w:val="clear" w:color="auto" w:fill="D9D9D9"/>
            <w:vAlign w:val="center"/>
          </w:tcPr>
          <w:p w14:paraId="54BAA26A" w14:textId="77777777" w:rsidR="00E06F91" w:rsidRPr="00DC4740" w:rsidRDefault="00E06F91" w:rsidP="008E3A2B">
            <w:pPr>
              <w:rPr>
                <w:rFonts w:ascii="Calibri" w:hAnsi="Calibri"/>
                <w:b/>
              </w:rPr>
            </w:pPr>
            <w:r w:rsidRPr="00DC4740">
              <w:rPr>
                <w:rFonts w:ascii="Calibri" w:hAnsi="Calibri"/>
                <w:b/>
              </w:rPr>
              <w:t xml:space="preserve">Werden die folgenden Techniken zur Verbesserung der Energieeffizienz bzw. zur Verminderung des Energieverbrauchs angewendet? Bitte um zusätzliche Erklärungen/Begründungen. </w:t>
            </w:r>
          </w:p>
        </w:tc>
      </w:tr>
      <w:tr w:rsidR="00E06F91" w:rsidRPr="00DC4740" w14:paraId="54BAA271" w14:textId="77777777" w:rsidTr="008E3A2B">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26C" w14:textId="77777777" w:rsidR="00E06F91" w:rsidRPr="00DC4740" w:rsidRDefault="00E06F91" w:rsidP="008E3A2B">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26D" w14:textId="77777777" w:rsidR="00E06F91" w:rsidRPr="00DC4740" w:rsidRDefault="00E06F91" w:rsidP="008E3A2B">
            <w:pPr>
              <w:spacing w:before="0" w:after="0"/>
              <w:jc w:val="center"/>
              <w:rPr>
                <w:rFonts w:ascii="Calibri" w:hAnsi="Calibri"/>
                <w:b/>
              </w:rPr>
            </w:pPr>
            <w:r w:rsidRPr="00DC4740">
              <w:rPr>
                <w:rFonts w:ascii="Calibri" w:hAnsi="Calibri"/>
                <w:b/>
              </w:rPr>
              <w:t>Ja</w:t>
            </w:r>
          </w:p>
          <w:p w14:paraId="54BAA26E" w14:textId="77777777" w:rsidR="00E06F91" w:rsidRPr="00DC4740" w:rsidRDefault="00E06F91" w:rsidP="008E3A2B">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26F" w14:textId="77777777" w:rsidR="00E06F91" w:rsidRPr="00DC4740" w:rsidRDefault="00E06F91" w:rsidP="008E3A2B">
            <w:pPr>
              <w:jc w:val="center"/>
              <w:rPr>
                <w:rFonts w:ascii="Calibri" w:hAnsi="Calibri"/>
                <w:b/>
              </w:rPr>
            </w:pPr>
            <w:r w:rsidRPr="00DC4740">
              <w:rPr>
                <w:rFonts w:ascii="Calibri" w:hAnsi="Calibri"/>
                <w:b/>
              </w:rPr>
              <w:t>Nein</w:t>
            </w:r>
          </w:p>
          <w:p w14:paraId="54BAA270" w14:textId="77777777" w:rsidR="00E06F91" w:rsidRPr="00DC4740" w:rsidRDefault="00E06F91" w:rsidP="008E3A2B">
            <w:pPr>
              <w:jc w:val="center"/>
              <w:rPr>
                <w:rFonts w:ascii="Calibri" w:hAnsi="Calibri"/>
                <w:b/>
              </w:rPr>
            </w:pPr>
            <w:r w:rsidRPr="00DC4740">
              <w:rPr>
                <w:rFonts w:ascii="Calibri" w:hAnsi="Calibri"/>
              </w:rPr>
              <w:t>(kurze Begründung):</w:t>
            </w:r>
          </w:p>
        </w:tc>
      </w:tr>
      <w:tr w:rsidR="00E06F91" w:rsidRPr="00DC4740" w14:paraId="54BAA275"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72" w14:textId="77777777" w:rsidR="00E06F91" w:rsidRPr="00DC4740" w:rsidRDefault="00E06F91" w:rsidP="008E3A2B">
            <w:pPr>
              <w:rPr>
                <w:rFonts w:ascii="Calibri" w:eastAsia="Calibri" w:hAnsi="Calibri"/>
                <w:lang w:eastAsia="en-US"/>
              </w:rPr>
            </w:pPr>
            <w:r w:rsidRPr="00DC4740">
              <w:rPr>
                <w:rFonts w:ascii="Calibri" w:eastAsia="Calibri" w:hAnsi="Calibri"/>
                <w:lang w:eastAsia="en-US"/>
              </w:rPr>
              <w:t>Gewährleistung, z. B. durch Schulung, dass sich die Mitarbeiter der umweltrelevanten Aspekte der Abläufe im Unternehmen und ihrer persönlichen Verantwortung bewusst sind</w:t>
            </w:r>
            <w:r w:rsidRPr="00DC4740">
              <w:rPr>
                <w:rFonts w:ascii="Calibri" w:hAnsi="Calibri"/>
                <w:b/>
              </w:rPr>
              <w:t xml:space="preserve"> </w:t>
            </w:r>
            <w:r w:rsidRPr="00DC4740">
              <w:rPr>
                <w:rFonts w:ascii="Calibri" w:hAnsi="Calibri"/>
              </w:rPr>
              <w:t>(energiebezogen)</w:t>
            </w:r>
            <w:r w:rsidRPr="00DC4740">
              <w:rPr>
                <w:rFonts w:ascii="Calibri" w:hAnsi="Calibri"/>
                <w:b/>
              </w:rPr>
              <w:t xml:space="preserve"> </w:t>
            </w:r>
          </w:p>
        </w:tc>
        <w:tc>
          <w:tcPr>
            <w:tcW w:w="2551" w:type="dxa"/>
            <w:tcBorders>
              <w:top w:val="single" w:sz="4" w:space="0" w:color="auto"/>
              <w:bottom w:val="single" w:sz="4" w:space="0" w:color="auto"/>
              <w:right w:val="single" w:sz="4" w:space="0" w:color="auto"/>
            </w:tcBorders>
            <w:shd w:val="clear" w:color="auto" w:fill="FFFFFF"/>
          </w:tcPr>
          <w:p w14:paraId="54BAA273"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74" w14:textId="77777777" w:rsidR="00E06F91" w:rsidRPr="00DC4740" w:rsidRDefault="00E06F91" w:rsidP="004704A6">
            <w:pPr>
              <w:rPr>
                <w:rFonts w:ascii="Calibri" w:hAnsi="Calibri"/>
              </w:rPr>
            </w:pPr>
          </w:p>
        </w:tc>
      </w:tr>
      <w:tr w:rsidR="00E06F91" w:rsidRPr="00DC4740" w14:paraId="54BAA279" w14:textId="77777777" w:rsidTr="008E3A2B">
        <w:trPr>
          <w:trHeight w:val="291"/>
        </w:trPr>
        <w:tc>
          <w:tcPr>
            <w:tcW w:w="4253" w:type="dxa"/>
            <w:tcBorders>
              <w:top w:val="single" w:sz="4" w:space="0" w:color="auto"/>
              <w:bottom w:val="single" w:sz="4" w:space="0" w:color="auto"/>
              <w:right w:val="single" w:sz="4" w:space="0" w:color="auto"/>
            </w:tcBorders>
            <w:shd w:val="clear" w:color="auto" w:fill="FFFFFF"/>
          </w:tcPr>
          <w:p w14:paraId="54BAA276" w14:textId="77777777" w:rsidR="00E06F91" w:rsidRPr="00DC4740" w:rsidRDefault="00E06F91" w:rsidP="008C2CB7">
            <w:pPr>
              <w:rPr>
                <w:rFonts w:ascii="Calibri" w:hAnsi="Calibri"/>
                <w:b/>
              </w:rPr>
            </w:pPr>
            <w:r w:rsidRPr="00DC4740">
              <w:rPr>
                <w:rFonts w:ascii="Calibri" w:eastAsia="Calibri" w:hAnsi="Calibri"/>
                <w:lang w:eastAsia="en-US"/>
              </w:rPr>
              <w:t xml:space="preserve">Entwurf/Auswahl von Geräten und Maschinen, die die Verbrauchs- und Emissionswerte optimieren (z.B. durch Wärmerückgewinnung/Abwärmenutzung oder guter </w:t>
            </w:r>
            <w:r w:rsidR="008C2CB7">
              <w:rPr>
                <w:rFonts w:ascii="Calibri" w:eastAsia="Calibri" w:hAnsi="Calibri"/>
                <w:lang w:eastAsia="en-US"/>
              </w:rPr>
              <w:t>Dämmung</w:t>
            </w:r>
            <w:r w:rsidRPr="00DC4740">
              <w:rPr>
                <w:rFonts w:ascii="Calibri" w:eastAsia="Calibri" w:hAnsi="Calibri"/>
                <w:lang w:eastAsia="en-US"/>
              </w:rPr>
              <w:t>), Bedienfehler vermeiden und Wartung erleichtern</w:t>
            </w:r>
          </w:p>
        </w:tc>
        <w:tc>
          <w:tcPr>
            <w:tcW w:w="2551" w:type="dxa"/>
            <w:tcBorders>
              <w:top w:val="single" w:sz="4" w:space="0" w:color="auto"/>
              <w:bottom w:val="single" w:sz="4" w:space="0" w:color="auto"/>
              <w:right w:val="single" w:sz="4" w:space="0" w:color="auto"/>
            </w:tcBorders>
            <w:shd w:val="clear" w:color="auto" w:fill="FFFFFF"/>
          </w:tcPr>
          <w:p w14:paraId="54BAA277"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78" w14:textId="77777777" w:rsidR="00E06F91" w:rsidRPr="00DC4740" w:rsidRDefault="00E06F91" w:rsidP="004704A6">
            <w:pPr>
              <w:rPr>
                <w:rFonts w:ascii="Calibri" w:hAnsi="Calibri"/>
              </w:rPr>
            </w:pPr>
          </w:p>
        </w:tc>
      </w:tr>
      <w:tr w:rsidR="00E06F91" w:rsidRPr="00DC4740" w14:paraId="54BAA27D" w14:textId="77777777" w:rsidTr="008E3A2B">
        <w:trPr>
          <w:trHeight w:val="225"/>
        </w:trPr>
        <w:tc>
          <w:tcPr>
            <w:tcW w:w="4253" w:type="dxa"/>
            <w:tcBorders>
              <w:top w:val="single" w:sz="4" w:space="0" w:color="auto"/>
              <w:bottom w:val="single" w:sz="4" w:space="0" w:color="auto"/>
              <w:right w:val="single" w:sz="4" w:space="0" w:color="auto"/>
            </w:tcBorders>
            <w:shd w:val="clear" w:color="auto" w:fill="FFFFFF"/>
          </w:tcPr>
          <w:p w14:paraId="54BAA27A" w14:textId="77777777" w:rsidR="00E06F91" w:rsidRPr="00DC4740" w:rsidRDefault="00E06F91" w:rsidP="001B120D">
            <w:pPr>
              <w:rPr>
                <w:rFonts w:ascii="Calibri" w:hAnsi="Calibri"/>
              </w:rPr>
            </w:pPr>
            <w:r w:rsidRPr="00DC4740">
              <w:rPr>
                <w:rFonts w:ascii="Calibri" w:eastAsia="Calibri" w:hAnsi="Calibri"/>
                <w:lang w:eastAsia="en-US"/>
              </w:rPr>
              <w:t>Durchführung regelmäßiger Wartungsprogramme</w:t>
            </w:r>
          </w:p>
        </w:tc>
        <w:tc>
          <w:tcPr>
            <w:tcW w:w="2551" w:type="dxa"/>
            <w:tcBorders>
              <w:top w:val="single" w:sz="4" w:space="0" w:color="auto"/>
              <w:bottom w:val="single" w:sz="4" w:space="0" w:color="auto"/>
              <w:right w:val="single" w:sz="4" w:space="0" w:color="auto"/>
            </w:tcBorders>
            <w:shd w:val="clear" w:color="auto" w:fill="FFFFFF"/>
          </w:tcPr>
          <w:p w14:paraId="54BAA27B"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7C" w14:textId="77777777" w:rsidR="00E06F91" w:rsidRPr="00DC4740" w:rsidRDefault="00E06F91" w:rsidP="004704A6">
            <w:pPr>
              <w:rPr>
                <w:rFonts w:ascii="Calibri" w:hAnsi="Calibri"/>
              </w:rPr>
            </w:pPr>
          </w:p>
        </w:tc>
      </w:tr>
      <w:tr w:rsidR="00E06F91" w:rsidRPr="00DC4740" w14:paraId="54BAA289"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7E" w14:textId="77777777" w:rsidR="00E06F91" w:rsidRPr="00DC4740" w:rsidRDefault="00E06F91" w:rsidP="001B120D">
            <w:pPr>
              <w:rPr>
                <w:rFonts w:ascii="Calibri" w:hAnsi="Calibri"/>
              </w:rPr>
            </w:pPr>
            <w:r w:rsidRPr="00DC4740">
              <w:rPr>
                <w:rFonts w:ascii="Calibri" w:eastAsia="Calibri" w:hAnsi="Calibri"/>
                <w:lang w:eastAsia="en-US"/>
              </w:rPr>
              <w:t>Anwendung und Beibehaltung einer Methodik zur Vermeidung und Reduzierung des Energieverbrauchs</w:t>
            </w:r>
            <w:r w:rsidRPr="00DC4740">
              <w:rPr>
                <w:rFonts w:ascii="Calibri" w:hAnsi="Calibri"/>
                <w:b/>
              </w:rPr>
              <w:t>:</w:t>
            </w:r>
          </w:p>
          <w:p w14:paraId="54BAA27F" w14:textId="77777777" w:rsidR="00E06F91" w:rsidRPr="00DC4740" w:rsidRDefault="00E06F91" w:rsidP="008C2CB7">
            <w:pPr>
              <w:pStyle w:val="Listenabsatz"/>
              <w:numPr>
                <w:ilvl w:val="0"/>
                <w:numId w:val="25"/>
              </w:numPr>
              <w:ind w:left="432"/>
              <w:rPr>
                <w:bCs/>
                <w:iCs/>
                <w:sz w:val="18"/>
                <w:szCs w:val="18"/>
              </w:rPr>
            </w:pPr>
            <w:r w:rsidRPr="00DC4740">
              <w:rPr>
                <w:rFonts w:eastAsia="Calibri"/>
                <w:lang w:eastAsia="en-US"/>
              </w:rPr>
              <w:t>Engagement des Managements sowie Organisation und Planung durch das Management</w:t>
            </w:r>
          </w:p>
          <w:p w14:paraId="54BAA280" w14:textId="77777777" w:rsidR="00E06F91" w:rsidRPr="00DC4740" w:rsidRDefault="00E06F91" w:rsidP="001B120D">
            <w:pPr>
              <w:rPr>
                <w:rFonts w:ascii="Calibri" w:eastAsia="Calibri" w:hAnsi="Calibri"/>
              </w:rPr>
            </w:pPr>
            <w:r w:rsidRPr="00DC4740">
              <w:rPr>
                <w:rFonts w:ascii="Calibri" w:eastAsia="Calibri" w:hAnsi="Calibri"/>
              </w:rPr>
              <w:t>Analyse der Produktionsprozesse, einschließlich individueller Verfahrensschritte:</w:t>
            </w:r>
          </w:p>
          <w:p w14:paraId="54BAA281" w14:textId="77777777" w:rsidR="00E06F91" w:rsidRPr="00DC4740" w:rsidRDefault="00E06F91" w:rsidP="008C2CB7">
            <w:pPr>
              <w:pStyle w:val="Listenabsatz"/>
              <w:numPr>
                <w:ilvl w:val="0"/>
                <w:numId w:val="25"/>
              </w:numPr>
              <w:ind w:left="432"/>
              <w:rPr>
                <w:rFonts w:eastAsia="Calibri"/>
              </w:rPr>
            </w:pPr>
            <w:r w:rsidRPr="00DC4740">
              <w:rPr>
                <w:rFonts w:eastAsia="Calibri"/>
              </w:rPr>
              <w:t>zur Identifizierung von Bereichen hohen Energieverbrauchs, um Möglichkeiten der Reduzierung zu finden</w:t>
            </w:r>
          </w:p>
          <w:p w14:paraId="54BAA282" w14:textId="77777777" w:rsidR="00E06F91" w:rsidRPr="00DC4740" w:rsidRDefault="00E06F91" w:rsidP="008C2CB7">
            <w:pPr>
              <w:pStyle w:val="Listenabsatz"/>
              <w:numPr>
                <w:ilvl w:val="0"/>
                <w:numId w:val="25"/>
              </w:numPr>
              <w:ind w:left="432"/>
              <w:rPr>
                <w:rFonts w:eastAsia="Calibri"/>
                <w:bCs/>
                <w:iCs/>
                <w:sz w:val="18"/>
                <w:lang w:eastAsia="en-US"/>
              </w:rPr>
            </w:pPr>
            <w:r w:rsidRPr="00DC4740">
              <w:rPr>
                <w:rFonts w:eastAsia="Calibri"/>
                <w:lang w:eastAsia="en-US"/>
              </w:rPr>
              <w:t>Bewertung von Zielen, Vorgaben und Systemgrenzen</w:t>
            </w:r>
          </w:p>
          <w:p w14:paraId="54BAA283" w14:textId="77777777" w:rsidR="00E06F91" w:rsidRPr="00DC4740" w:rsidRDefault="00E06F91" w:rsidP="008C2CB7">
            <w:pPr>
              <w:pStyle w:val="Listenabsatz"/>
              <w:numPr>
                <w:ilvl w:val="0"/>
                <w:numId w:val="25"/>
              </w:numPr>
              <w:ind w:left="432"/>
              <w:rPr>
                <w:rFonts w:eastAsia="Calibri"/>
                <w:lang w:eastAsia="en-US"/>
              </w:rPr>
            </w:pPr>
            <w:r w:rsidRPr="00DC4740">
              <w:rPr>
                <w:rFonts w:eastAsia="Calibri"/>
                <w:lang w:eastAsia="en-US"/>
              </w:rPr>
              <w:t xml:space="preserve">Identifizierung von Möglichkeiten, den </w:t>
            </w:r>
            <w:r w:rsidRPr="00DC4740">
              <w:rPr>
                <w:rFonts w:eastAsia="Calibri"/>
                <w:lang w:eastAsia="en-US"/>
              </w:rPr>
              <w:lastRenderedPageBreak/>
              <w:t>Verbrauch von Energie zu reduzieren und zwar unter Verwendung eines systematischen Ansatzes wie der Pinch-Technologie</w:t>
            </w:r>
          </w:p>
          <w:p w14:paraId="54BAA284" w14:textId="77777777" w:rsidR="00E06F91" w:rsidRPr="00DC4740" w:rsidRDefault="00E06F91" w:rsidP="008C2CB7">
            <w:pPr>
              <w:pStyle w:val="Listenabsatz"/>
              <w:numPr>
                <w:ilvl w:val="0"/>
                <w:numId w:val="25"/>
              </w:numPr>
              <w:ind w:left="432"/>
              <w:rPr>
                <w:bCs/>
                <w:iCs/>
                <w:sz w:val="18"/>
                <w:szCs w:val="18"/>
              </w:rPr>
            </w:pPr>
            <w:r w:rsidRPr="00DC4740">
              <w:rPr>
                <w:rFonts w:eastAsia="Calibri"/>
                <w:lang w:eastAsia="en-US"/>
              </w:rPr>
              <w:t>Durchführung einer Bewertung und einer Machbarkeitsstudie</w:t>
            </w:r>
          </w:p>
          <w:p w14:paraId="54BAA285" w14:textId="77777777" w:rsidR="00E06F91" w:rsidRPr="00DC4740" w:rsidRDefault="00E06F91" w:rsidP="008C2CB7">
            <w:pPr>
              <w:pStyle w:val="Listenabsatz"/>
              <w:numPr>
                <w:ilvl w:val="0"/>
                <w:numId w:val="25"/>
              </w:numPr>
              <w:ind w:left="432"/>
              <w:rPr>
                <w:bCs/>
                <w:iCs/>
                <w:sz w:val="18"/>
                <w:szCs w:val="18"/>
              </w:rPr>
            </w:pPr>
            <w:r w:rsidRPr="00DC4740">
              <w:rPr>
                <w:rFonts w:eastAsia="Calibri"/>
                <w:lang w:eastAsia="en-US"/>
              </w:rPr>
              <w:t>Umsetzung eines Programms zur Reduzierung des Verbrauchs von Energie</w:t>
            </w:r>
          </w:p>
          <w:p w14:paraId="54BAA286" w14:textId="77777777" w:rsidR="00E06F91" w:rsidRPr="00DC4740" w:rsidRDefault="00E06F91" w:rsidP="008C2CB7">
            <w:pPr>
              <w:pStyle w:val="Listenabsatz"/>
              <w:numPr>
                <w:ilvl w:val="0"/>
                <w:numId w:val="25"/>
              </w:numPr>
              <w:ind w:left="432"/>
              <w:rPr>
                <w:rFonts w:eastAsia="Calibri"/>
                <w:lang w:eastAsia="en-US"/>
              </w:rPr>
            </w:pPr>
            <w:r w:rsidRPr="00DC4740">
              <w:rPr>
                <w:rFonts w:eastAsia="Calibri"/>
                <w:lang w:eastAsia="en-US"/>
              </w:rPr>
              <w:t>Fortlaufende Überwachung des Verbrauchs von Energie und der Wirksamkeit der Kontrollmaßnahmen durch entsprechende Messeinrichtungen oder Ablesungen</w:t>
            </w:r>
          </w:p>
        </w:tc>
        <w:tc>
          <w:tcPr>
            <w:tcW w:w="2551" w:type="dxa"/>
            <w:tcBorders>
              <w:top w:val="single" w:sz="4" w:space="0" w:color="auto"/>
              <w:bottom w:val="single" w:sz="4" w:space="0" w:color="auto"/>
              <w:right w:val="single" w:sz="4" w:space="0" w:color="auto"/>
            </w:tcBorders>
            <w:shd w:val="clear" w:color="auto" w:fill="FFFFFF"/>
          </w:tcPr>
          <w:p w14:paraId="54BAA287"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88" w14:textId="77777777" w:rsidR="00E06F91" w:rsidRPr="00DC4740" w:rsidRDefault="00E06F91" w:rsidP="004704A6">
            <w:pPr>
              <w:rPr>
                <w:rFonts w:ascii="Calibri" w:hAnsi="Calibri"/>
              </w:rPr>
            </w:pPr>
          </w:p>
        </w:tc>
      </w:tr>
      <w:tr w:rsidR="00E06F91" w:rsidRPr="00DC4740" w14:paraId="54BAA28D"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62E5F034" w14:textId="259C16BB" w:rsidR="00E06F91" w:rsidRDefault="00E06F91" w:rsidP="001B120D">
            <w:pPr>
              <w:rPr>
                <w:rFonts w:ascii="Calibri" w:eastAsia="Calibri" w:hAnsi="Calibri"/>
                <w:lang w:eastAsia="en-US"/>
              </w:rPr>
            </w:pPr>
            <w:r w:rsidRPr="00DC4740">
              <w:rPr>
                <w:rFonts w:ascii="Calibri" w:eastAsia="Calibri" w:hAnsi="Calibri"/>
                <w:lang w:eastAsia="en-US"/>
              </w:rPr>
              <w:t>Führen einer genauen Inventarliste der eingesetzten und erzeugten Stoffe für alle Stufen des Verfahrens von der Anlieferung der Rohwaren bis zum Versand der Produkte und den Endbehandlungsverfahren für spätere Berechnung von spezifischen Verbräuchen</w:t>
            </w:r>
          </w:p>
          <w:p w14:paraId="7020D441" w14:textId="77777777" w:rsidR="00496077" w:rsidRDefault="00496077" w:rsidP="001B120D">
            <w:pPr>
              <w:rPr>
                <w:rFonts w:ascii="Calibri" w:eastAsia="Calibri" w:hAnsi="Calibri"/>
                <w:lang w:eastAsia="en-US"/>
              </w:rPr>
            </w:pPr>
          </w:p>
          <w:p w14:paraId="54BAA28A" w14:textId="6A501877" w:rsidR="00496077" w:rsidRPr="00DC4740" w:rsidRDefault="00496077" w:rsidP="00496077">
            <w:pPr>
              <w:rPr>
                <w:rFonts w:ascii="Calibri" w:eastAsia="Calibri" w:hAnsi="Calibri"/>
                <w:lang w:eastAsia="en-US"/>
              </w:rPr>
            </w:pPr>
            <w:r w:rsidRPr="00496077">
              <w:rPr>
                <w:rFonts w:ascii="Calibri" w:eastAsia="Calibri" w:hAnsi="Calibri"/>
                <w:lang w:eastAsia="en-US"/>
              </w:rPr>
              <w:t>Einsatz der Produktionsplanung zur Minimierung des Abfallanfalls und der Häufigkeit der Reinigungen</w:t>
            </w:r>
          </w:p>
        </w:tc>
        <w:tc>
          <w:tcPr>
            <w:tcW w:w="2551" w:type="dxa"/>
            <w:tcBorders>
              <w:top w:val="single" w:sz="4" w:space="0" w:color="auto"/>
              <w:bottom w:val="single" w:sz="4" w:space="0" w:color="auto"/>
              <w:right w:val="single" w:sz="4" w:space="0" w:color="auto"/>
            </w:tcBorders>
            <w:shd w:val="clear" w:color="auto" w:fill="FFFFFF"/>
          </w:tcPr>
          <w:p w14:paraId="54BAA28B"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8C" w14:textId="77777777" w:rsidR="00E06F91" w:rsidRPr="00DC4740" w:rsidRDefault="00E06F91" w:rsidP="004704A6">
            <w:pPr>
              <w:rPr>
                <w:rFonts w:ascii="Calibri" w:hAnsi="Calibri"/>
              </w:rPr>
            </w:pPr>
          </w:p>
        </w:tc>
      </w:tr>
      <w:tr w:rsidR="00E06F91" w:rsidRPr="00DC4740" w14:paraId="54BAA295"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2" w14:textId="77777777" w:rsidR="00E06F91" w:rsidRPr="00DC4740" w:rsidRDefault="00E06F91" w:rsidP="001B120D">
            <w:pPr>
              <w:rPr>
                <w:rFonts w:ascii="Calibri" w:hAnsi="Calibri"/>
              </w:rPr>
            </w:pPr>
            <w:r w:rsidRPr="00DC4740">
              <w:rPr>
                <w:rFonts w:ascii="Calibri" w:eastAsia="Calibri" w:hAnsi="Calibri"/>
                <w:lang w:eastAsia="en-US"/>
              </w:rPr>
              <w:t>Minimierung der Lagerzeit verderblicher Produkte</w:t>
            </w:r>
          </w:p>
        </w:tc>
        <w:tc>
          <w:tcPr>
            <w:tcW w:w="2551" w:type="dxa"/>
            <w:tcBorders>
              <w:top w:val="single" w:sz="4" w:space="0" w:color="auto"/>
              <w:bottom w:val="single" w:sz="4" w:space="0" w:color="auto"/>
              <w:right w:val="single" w:sz="4" w:space="0" w:color="auto"/>
            </w:tcBorders>
            <w:shd w:val="clear" w:color="auto" w:fill="FFFFFF"/>
          </w:tcPr>
          <w:p w14:paraId="54BAA293"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94" w14:textId="77777777" w:rsidR="00E06F91" w:rsidRPr="00DC4740" w:rsidRDefault="00E06F91" w:rsidP="004704A6">
            <w:pPr>
              <w:rPr>
                <w:rFonts w:ascii="Calibri" w:hAnsi="Calibri"/>
              </w:rPr>
            </w:pPr>
          </w:p>
        </w:tc>
      </w:tr>
      <w:tr w:rsidR="00E06F91" w:rsidRPr="00DC4740" w14:paraId="54BAA299"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6" w14:textId="77777777" w:rsidR="00E06F91" w:rsidRPr="00DC4740" w:rsidRDefault="00E06F91" w:rsidP="001B120D">
            <w:pPr>
              <w:rPr>
                <w:rFonts w:ascii="Calibri" w:hAnsi="Calibri"/>
              </w:rPr>
            </w:pPr>
            <w:r w:rsidRPr="00DC4740">
              <w:rPr>
                <w:rFonts w:ascii="Calibri" w:eastAsia="Calibri" w:hAnsi="Calibri"/>
                <w:lang w:eastAsia="en-US"/>
              </w:rPr>
              <w:t>Getrennthalten von Wasserströmen mit unterschiedlicher Belastung zur Optimierung von Wiederverwendung und Behandlung</w:t>
            </w:r>
          </w:p>
        </w:tc>
        <w:tc>
          <w:tcPr>
            <w:tcW w:w="2551" w:type="dxa"/>
            <w:tcBorders>
              <w:top w:val="single" w:sz="4" w:space="0" w:color="auto"/>
              <w:bottom w:val="single" w:sz="4" w:space="0" w:color="auto"/>
              <w:right w:val="single" w:sz="4" w:space="0" w:color="auto"/>
            </w:tcBorders>
            <w:shd w:val="clear" w:color="auto" w:fill="FFFFFF"/>
          </w:tcPr>
          <w:p w14:paraId="54BAA297"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98" w14:textId="77777777" w:rsidR="00E06F91" w:rsidRPr="00DC4740" w:rsidRDefault="00E06F91" w:rsidP="004704A6">
            <w:pPr>
              <w:rPr>
                <w:rFonts w:ascii="Calibri" w:hAnsi="Calibri"/>
              </w:rPr>
            </w:pPr>
          </w:p>
        </w:tc>
      </w:tr>
      <w:tr w:rsidR="00E06F91" w:rsidRPr="00DC4740" w14:paraId="54BAA29D"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A" w14:textId="77777777" w:rsidR="00E06F91" w:rsidRPr="00DC4740" w:rsidRDefault="00E06F91" w:rsidP="001B120D">
            <w:pPr>
              <w:rPr>
                <w:rFonts w:ascii="Calibri" w:eastAsia="Calibri" w:hAnsi="Calibri"/>
                <w:lang w:eastAsia="en-US"/>
              </w:rPr>
            </w:pPr>
            <w:r w:rsidRPr="00DC4740">
              <w:rPr>
                <w:rFonts w:ascii="Calibri" w:eastAsia="Calibri" w:hAnsi="Calibri"/>
                <w:lang w:eastAsia="en-US"/>
              </w:rPr>
              <w:t xml:space="preserve">Vermeidung des Verbrauchs von zu langem   Erhitzen bzw. zu langer Kühlung </w:t>
            </w:r>
          </w:p>
        </w:tc>
        <w:tc>
          <w:tcPr>
            <w:tcW w:w="2551" w:type="dxa"/>
            <w:tcBorders>
              <w:top w:val="single" w:sz="4" w:space="0" w:color="auto"/>
              <w:bottom w:val="single" w:sz="4" w:space="0" w:color="auto"/>
              <w:right w:val="single" w:sz="4" w:space="0" w:color="auto"/>
            </w:tcBorders>
            <w:shd w:val="clear" w:color="auto" w:fill="FFFFFF"/>
          </w:tcPr>
          <w:p w14:paraId="54BAA29B"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9C" w14:textId="77777777" w:rsidR="00E06F91" w:rsidRPr="00DC4740" w:rsidRDefault="00E06F91" w:rsidP="004704A6">
            <w:pPr>
              <w:rPr>
                <w:rFonts w:ascii="Calibri" w:hAnsi="Calibri"/>
              </w:rPr>
            </w:pPr>
          </w:p>
        </w:tc>
      </w:tr>
      <w:tr w:rsidR="00E06F91" w:rsidRPr="00DC4740" w14:paraId="54BAA2A2"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9E" w14:textId="77777777" w:rsidR="00E06F91" w:rsidRPr="00DC4740" w:rsidRDefault="00E06F91" w:rsidP="001B120D">
            <w:pPr>
              <w:rPr>
                <w:rFonts w:ascii="Calibri" w:eastAsia="Calibri" w:hAnsi="Calibri"/>
                <w:lang w:eastAsia="en-US"/>
              </w:rPr>
            </w:pPr>
            <w:r w:rsidRPr="00DC4740">
              <w:rPr>
                <w:rFonts w:ascii="Calibri" w:eastAsia="Calibri" w:hAnsi="Calibri"/>
                <w:lang w:eastAsia="en-US"/>
              </w:rPr>
              <w:t>Bei Wärmeprozessen oder Lagerung/Förderung von Waren bei anderer als Umgebungstemperatur:</w:t>
            </w:r>
          </w:p>
          <w:p w14:paraId="54BAA29F" w14:textId="77777777" w:rsidR="00E06F91" w:rsidRPr="00DC4740" w:rsidRDefault="00E06F91" w:rsidP="001B120D">
            <w:pPr>
              <w:rPr>
                <w:rFonts w:ascii="Calibri" w:hAnsi="Calibri"/>
              </w:rPr>
            </w:pPr>
            <w:r w:rsidRPr="00DC4740">
              <w:rPr>
                <w:rFonts w:ascii="Calibri" w:eastAsia="Calibri" w:hAnsi="Calibri"/>
                <w:lang w:eastAsia="en-US"/>
              </w:rPr>
              <w:t>Überwachung der Temperatur durch Messung und Korrektur bei Abweichung vom Soll</w:t>
            </w:r>
          </w:p>
        </w:tc>
        <w:tc>
          <w:tcPr>
            <w:tcW w:w="2551" w:type="dxa"/>
            <w:tcBorders>
              <w:top w:val="single" w:sz="4" w:space="0" w:color="auto"/>
              <w:bottom w:val="single" w:sz="4" w:space="0" w:color="auto"/>
              <w:right w:val="single" w:sz="4" w:space="0" w:color="auto"/>
            </w:tcBorders>
            <w:shd w:val="clear" w:color="auto" w:fill="FFFFFF"/>
          </w:tcPr>
          <w:p w14:paraId="54BAA2A0"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A1" w14:textId="77777777" w:rsidR="00E06F91" w:rsidRPr="00DC4740" w:rsidRDefault="00E06F91" w:rsidP="004704A6">
            <w:pPr>
              <w:rPr>
                <w:rFonts w:ascii="Calibri" w:hAnsi="Calibri"/>
              </w:rPr>
            </w:pPr>
          </w:p>
        </w:tc>
      </w:tr>
      <w:tr w:rsidR="00E06F91" w:rsidRPr="00DC4740" w14:paraId="54BAA2A6"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A3" w14:textId="77777777" w:rsidR="00E06F91" w:rsidRPr="00DC4740" w:rsidRDefault="00E06F91" w:rsidP="001B120D">
            <w:pPr>
              <w:rPr>
                <w:rFonts w:ascii="Calibri" w:hAnsi="Calibri"/>
              </w:rPr>
            </w:pPr>
            <w:r w:rsidRPr="00DC4740">
              <w:rPr>
                <w:rFonts w:ascii="Calibri" w:eastAsia="Calibri" w:hAnsi="Calibri"/>
                <w:lang w:eastAsia="en-US"/>
              </w:rPr>
              <w:t xml:space="preserve">Pumpen von Materialien: Überwachung von Druck und </w:t>
            </w:r>
            <w:r w:rsidRPr="00DC4740">
              <w:rPr>
                <w:rFonts w:ascii="Calibri" w:eastAsia="Calibri" w:hAnsi="Calibri"/>
              </w:rPr>
              <w:t>Durchfluss</w:t>
            </w:r>
            <w:r w:rsidRPr="00DC4740">
              <w:rPr>
                <w:rFonts w:ascii="Calibri" w:eastAsia="Calibri" w:hAnsi="Calibri"/>
                <w:lang w:eastAsia="en-US"/>
              </w:rPr>
              <w:t xml:space="preserve"> durch Messungen</w:t>
            </w:r>
          </w:p>
        </w:tc>
        <w:tc>
          <w:tcPr>
            <w:tcW w:w="2551" w:type="dxa"/>
            <w:tcBorders>
              <w:top w:val="single" w:sz="4" w:space="0" w:color="auto"/>
              <w:bottom w:val="single" w:sz="4" w:space="0" w:color="auto"/>
              <w:right w:val="single" w:sz="4" w:space="0" w:color="auto"/>
            </w:tcBorders>
            <w:shd w:val="clear" w:color="auto" w:fill="FFFFFF"/>
          </w:tcPr>
          <w:p w14:paraId="54BAA2A4"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A5" w14:textId="77777777" w:rsidR="00E06F91" w:rsidRPr="00DC4740" w:rsidRDefault="00E06F91" w:rsidP="004704A6">
            <w:pPr>
              <w:rPr>
                <w:rFonts w:ascii="Calibri" w:hAnsi="Calibri"/>
              </w:rPr>
            </w:pPr>
          </w:p>
        </w:tc>
      </w:tr>
      <w:tr w:rsidR="00E06F91" w:rsidRPr="00DC4740" w14:paraId="54BAA2AA" w14:textId="77777777" w:rsidTr="008E3A2B">
        <w:trPr>
          <w:trHeight w:val="358"/>
        </w:trPr>
        <w:tc>
          <w:tcPr>
            <w:tcW w:w="4253" w:type="dxa"/>
            <w:tcBorders>
              <w:top w:val="single" w:sz="4" w:space="0" w:color="auto"/>
              <w:bottom w:val="single" w:sz="4" w:space="0" w:color="auto"/>
              <w:right w:val="single" w:sz="4" w:space="0" w:color="auto"/>
            </w:tcBorders>
            <w:shd w:val="clear" w:color="auto" w:fill="FFFFFF"/>
          </w:tcPr>
          <w:p w14:paraId="54BAA2A7" w14:textId="77777777" w:rsidR="00E06F91" w:rsidRPr="00DC4740" w:rsidRDefault="00E06F91" w:rsidP="001B120D">
            <w:pPr>
              <w:rPr>
                <w:rFonts w:ascii="Calibri" w:eastAsia="Calibri" w:hAnsi="Calibri"/>
                <w:lang w:eastAsia="en-US"/>
              </w:rPr>
            </w:pPr>
            <w:r w:rsidRPr="00DC4740">
              <w:rPr>
                <w:rFonts w:ascii="Calibri" w:eastAsia="Calibri" w:hAnsi="Calibri"/>
                <w:lang w:eastAsia="en-US"/>
              </w:rPr>
              <w:t>Einsatz von Meldesystemen</w:t>
            </w:r>
          </w:p>
        </w:tc>
        <w:tc>
          <w:tcPr>
            <w:tcW w:w="2551" w:type="dxa"/>
            <w:tcBorders>
              <w:top w:val="single" w:sz="4" w:space="0" w:color="auto"/>
              <w:bottom w:val="single" w:sz="4" w:space="0" w:color="auto"/>
              <w:right w:val="single" w:sz="4" w:space="0" w:color="auto"/>
            </w:tcBorders>
            <w:shd w:val="clear" w:color="auto" w:fill="FFFFFF"/>
          </w:tcPr>
          <w:p w14:paraId="54BAA2A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A9" w14:textId="77777777" w:rsidR="00E06F91" w:rsidRPr="00DC4740" w:rsidRDefault="00E06F91" w:rsidP="004704A6">
            <w:pPr>
              <w:rPr>
                <w:rFonts w:ascii="Calibri" w:hAnsi="Calibri"/>
              </w:rPr>
            </w:pPr>
          </w:p>
        </w:tc>
      </w:tr>
    </w:tbl>
    <w:p w14:paraId="54BAA2AB" w14:textId="77777777" w:rsidR="00E06F91" w:rsidRPr="00DC4740" w:rsidRDefault="00E06F91" w:rsidP="001B120D">
      <w:pPr>
        <w:rPr>
          <w:rFonts w:ascii="Calibri" w:hAnsi="Calibri"/>
          <w:highlight w:val="yellow"/>
        </w:rPr>
      </w:pPr>
    </w:p>
    <w:p w14:paraId="54BAA2AC" w14:textId="77777777" w:rsidR="004704A6" w:rsidRPr="00DC4740" w:rsidRDefault="00E06F91" w:rsidP="00D12BAC">
      <w:pPr>
        <w:pStyle w:val="berschrift2"/>
        <w:rPr>
          <w:rStyle w:val="Fett"/>
          <w:b/>
          <w:bCs w:val="0"/>
        </w:rPr>
      </w:pPr>
      <w:bookmarkStart w:id="5" w:name="_Toc512589910"/>
      <w:bookmarkStart w:id="6" w:name="_Toc512590147"/>
      <w:bookmarkStart w:id="7" w:name="_Toc512594937"/>
      <w:r w:rsidRPr="00DC4740">
        <w:rPr>
          <w:rStyle w:val="Fett"/>
          <w:b/>
          <w:bCs w:val="0"/>
        </w:rPr>
        <w:lastRenderedPageBreak/>
        <w:t>Zusätzliche Techniken für einige Branchen</w:t>
      </w:r>
      <w:bookmarkEnd w:id="5"/>
      <w:bookmarkEnd w:id="6"/>
      <w:bookmarkEnd w:id="7"/>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1"/>
        <w:gridCol w:w="2410"/>
      </w:tblGrid>
      <w:tr w:rsidR="00E06F91" w:rsidRPr="00DC4740" w14:paraId="54BAA2AE" w14:textId="77777777" w:rsidTr="004704A6">
        <w:trPr>
          <w:trHeight w:val="353"/>
          <w:tblHeader/>
        </w:trPr>
        <w:tc>
          <w:tcPr>
            <w:tcW w:w="9214" w:type="dxa"/>
            <w:gridSpan w:val="3"/>
            <w:tcBorders>
              <w:bottom w:val="single" w:sz="4" w:space="0" w:color="auto"/>
            </w:tcBorders>
            <w:shd w:val="clear" w:color="auto" w:fill="D9D9D9"/>
            <w:vAlign w:val="center"/>
          </w:tcPr>
          <w:p w14:paraId="54BAA2AD" w14:textId="77777777" w:rsidR="00E06F91" w:rsidRPr="00DC4740" w:rsidRDefault="00E06F91" w:rsidP="004704A6">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2B4" w14:textId="77777777" w:rsidTr="004704A6">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2AF"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2B0"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2B1"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2B2" w14:textId="77777777" w:rsidR="002629ED" w:rsidRPr="00DC4740" w:rsidRDefault="002629ED" w:rsidP="00401921">
            <w:pPr>
              <w:jc w:val="center"/>
              <w:rPr>
                <w:rFonts w:ascii="Calibri" w:hAnsi="Calibri"/>
                <w:b/>
              </w:rPr>
            </w:pPr>
            <w:r w:rsidRPr="00DC4740">
              <w:rPr>
                <w:rFonts w:ascii="Calibri" w:hAnsi="Calibri"/>
                <w:b/>
              </w:rPr>
              <w:t>Nein</w:t>
            </w:r>
          </w:p>
          <w:p w14:paraId="54BAA2B3"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8C2CB7" w14:paraId="54BAA2B6" w14:textId="77777777" w:rsidTr="004704A6">
        <w:trPr>
          <w:trHeight w:val="289"/>
        </w:trPr>
        <w:tc>
          <w:tcPr>
            <w:tcW w:w="9214" w:type="dxa"/>
            <w:gridSpan w:val="3"/>
            <w:tcBorders>
              <w:top w:val="single" w:sz="4" w:space="0" w:color="auto"/>
              <w:bottom w:val="single" w:sz="4" w:space="0" w:color="auto"/>
            </w:tcBorders>
            <w:shd w:val="clear" w:color="auto" w:fill="F2F2F2"/>
          </w:tcPr>
          <w:p w14:paraId="54BAA2B5" w14:textId="77777777" w:rsidR="00E06F91" w:rsidRPr="008C2CB7" w:rsidRDefault="00E06F91" w:rsidP="008C2CB7">
            <w:pPr>
              <w:rPr>
                <w:rFonts w:ascii="Calibri" w:eastAsia="Calibri" w:hAnsi="Calibri"/>
                <w:lang w:eastAsia="en-US"/>
              </w:rPr>
            </w:pPr>
            <w:r w:rsidRPr="008C2CB7">
              <w:rPr>
                <w:rFonts w:ascii="Calibri" w:eastAsia="Calibri" w:hAnsi="Calibri"/>
                <w:lang w:eastAsia="en-US"/>
              </w:rPr>
              <w:t>Für alle Anlagen der Nahrungsmittelindustrie, in denen frittiert wird</w:t>
            </w:r>
            <w:r w:rsidR="008C2CB7" w:rsidRPr="008C2CB7">
              <w:rPr>
                <w:rFonts w:ascii="Calibri" w:eastAsia="Calibri" w:hAnsi="Calibri"/>
                <w:lang w:eastAsia="en-US"/>
              </w:rPr>
              <w:t xml:space="preserve"> </w:t>
            </w:r>
          </w:p>
        </w:tc>
      </w:tr>
      <w:tr w:rsidR="00E06F91" w:rsidRPr="00DC4740" w14:paraId="54BAA2BA" w14:textId="77777777" w:rsidTr="004704A6">
        <w:trPr>
          <w:trHeight w:val="299"/>
        </w:trPr>
        <w:tc>
          <w:tcPr>
            <w:tcW w:w="4253" w:type="dxa"/>
            <w:tcBorders>
              <w:top w:val="single" w:sz="4" w:space="0" w:color="auto"/>
              <w:bottom w:val="single" w:sz="4" w:space="0" w:color="auto"/>
              <w:right w:val="single" w:sz="4" w:space="0" w:color="auto"/>
            </w:tcBorders>
            <w:shd w:val="clear" w:color="auto" w:fill="FFFFFF"/>
          </w:tcPr>
          <w:p w14:paraId="54BAA2B7" w14:textId="77777777" w:rsidR="00E06F91" w:rsidRPr="00DC4740" w:rsidRDefault="00E06F91" w:rsidP="001B120D">
            <w:pPr>
              <w:rPr>
                <w:rFonts w:ascii="Calibri" w:hAnsi="Calibri"/>
                <w:b/>
              </w:rPr>
            </w:pPr>
            <w:r w:rsidRPr="00DC4740">
              <w:rPr>
                <w:rFonts w:ascii="Calibri" w:eastAsia="Calibri" w:hAnsi="Calibri"/>
                <w:lang w:eastAsia="en-US"/>
              </w:rPr>
              <w:t>Rezirkulation und Verbrennung der Abgase</w:t>
            </w:r>
          </w:p>
        </w:tc>
        <w:tc>
          <w:tcPr>
            <w:tcW w:w="2551" w:type="dxa"/>
            <w:tcBorders>
              <w:top w:val="single" w:sz="4" w:space="0" w:color="auto"/>
              <w:bottom w:val="single" w:sz="4" w:space="0" w:color="auto"/>
              <w:right w:val="single" w:sz="4" w:space="0" w:color="auto"/>
            </w:tcBorders>
            <w:shd w:val="clear" w:color="auto" w:fill="FFFFFF"/>
          </w:tcPr>
          <w:p w14:paraId="54BAA2B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B9" w14:textId="77777777" w:rsidR="00E06F91" w:rsidRPr="00DC4740" w:rsidRDefault="00E06F91" w:rsidP="004704A6">
            <w:pPr>
              <w:rPr>
                <w:rFonts w:ascii="Calibri" w:hAnsi="Calibri"/>
              </w:rPr>
            </w:pPr>
          </w:p>
        </w:tc>
      </w:tr>
      <w:tr w:rsidR="00E06F91" w:rsidRPr="00DC4740" w14:paraId="54BAA2BC" w14:textId="77777777" w:rsidTr="004704A6">
        <w:trPr>
          <w:trHeight w:val="269"/>
        </w:trPr>
        <w:tc>
          <w:tcPr>
            <w:tcW w:w="9214" w:type="dxa"/>
            <w:gridSpan w:val="3"/>
            <w:tcBorders>
              <w:top w:val="single" w:sz="4" w:space="0" w:color="auto"/>
              <w:bottom w:val="single" w:sz="4" w:space="0" w:color="auto"/>
            </w:tcBorders>
            <w:shd w:val="clear" w:color="auto" w:fill="F2F2F2"/>
          </w:tcPr>
          <w:p w14:paraId="54BAA2BB" w14:textId="77777777" w:rsidR="00E06F91" w:rsidRPr="00DC4740" w:rsidRDefault="00E06F91" w:rsidP="004704A6">
            <w:pPr>
              <w:rPr>
                <w:rFonts w:ascii="Calibri" w:hAnsi="Calibri"/>
                <w:i/>
              </w:rPr>
            </w:pPr>
            <w:r w:rsidRPr="00DC4740">
              <w:rPr>
                <w:rFonts w:ascii="Calibri" w:eastAsia="Calibri" w:hAnsi="Calibri"/>
                <w:lang w:eastAsia="en-US"/>
              </w:rPr>
              <w:t>Für alle Anlagen der Nahrungsmittelindustrie, in denen eine Verdampfung erfolgt</w:t>
            </w:r>
          </w:p>
        </w:tc>
      </w:tr>
      <w:tr w:rsidR="00E06F91" w:rsidRPr="008C2CB7" w14:paraId="54BAA2C0" w14:textId="77777777" w:rsidTr="004704A6">
        <w:trPr>
          <w:trHeight w:val="1002"/>
        </w:trPr>
        <w:tc>
          <w:tcPr>
            <w:tcW w:w="4253" w:type="dxa"/>
            <w:tcBorders>
              <w:top w:val="single" w:sz="4" w:space="0" w:color="auto"/>
              <w:bottom w:val="single" w:sz="4" w:space="0" w:color="auto"/>
              <w:right w:val="single" w:sz="4" w:space="0" w:color="auto"/>
            </w:tcBorders>
            <w:shd w:val="clear" w:color="auto" w:fill="FFFFFF"/>
          </w:tcPr>
          <w:p w14:paraId="54BAA2BD" w14:textId="77777777" w:rsidR="00E06F91" w:rsidRPr="008C2CB7" w:rsidRDefault="00E06F91" w:rsidP="008C2CB7">
            <w:pPr>
              <w:rPr>
                <w:rFonts w:ascii="Calibri" w:eastAsia="Calibri" w:hAnsi="Calibri"/>
                <w:lang w:eastAsia="en-US"/>
              </w:rPr>
            </w:pPr>
            <w:r w:rsidRPr="008C2CB7">
              <w:rPr>
                <w:rFonts w:ascii="Calibri" w:eastAsia="Calibri" w:hAnsi="Calibri"/>
                <w:lang w:eastAsia="en-US"/>
              </w:rPr>
              <w:t>Bei der Konzentration von Flüssigkeiten Einsatz mehrstufiger Verdampfer mit Optimierung der Brüdenverdichtung gemäß der Verfügbarkeit von Wärme und Strom in der Anlage</w:t>
            </w:r>
          </w:p>
        </w:tc>
        <w:tc>
          <w:tcPr>
            <w:tcW w:w="2551" w:type="dxa"/>
            <w:tcBorders>
              <w:top w:val="single" w:sz="4" w:space="0" w:color="auto"/>
              <w:bottom w:val="single" w:sz="4" w:space="0" w:color="auto"/>
              <w:right w:val="single" w:sz="4" w:space="0" w:color="auto"/>
            </w:tcBorders>
            <w:shd w:val="clear" w:color="auto" w:fill="FFFFFF"/>
          </w:tcPr>
          <w:p w14:paraId="54BAA2BE" w14:textId="77777777" w:rsidR="00E06F91" w:rsidRPr="008C2CB7" w:rsidRDefault="00E06F91" w:rsidP="004704A6">
            <w:pPr>
              <w:rPr>
                <w:rFonts w:ascii="Calibri" w:eastAsia="Calibri" w:hAnsi="Calibri"/>
                <w:lang w:eastAsia="en-US"/>
              </w:rPr>
            </w:pPr>
          </w:p>
        </w:tc>
        <w:tc>
          <w:tcPr>
            <w:tcW w:w="2410" w:type="dxa"/>
            <w:tcBorders>
              <w:top w:val="single" w:sz="4" w:space="0" w:color="auto"/>
              <w:left w:val="single" w:sz="4" w:space="0" w:color="auto"/>
              <w:bottom w:val="single" w:sz="4" w:space="0" w:color="auto"/>
            </w:tcBorders>
            <w:shd w:val="clear" w:color="auto" w:fill="FFFFFF"/>
          </w:tcPr>
          <w:p w14:paraId="54BAA2BF" w14:textId="77777777" w:rsidR="00E06F91" w:rsidRPr="008C2CB7" w:rsidRDefault="00E06F91" w:rsidP="004704A6">
            <w:pPr>
              <w:rPr>
                <w:rFonts w:ascii="Calibri" w:eastAsia="Calibri" w:hAnsi="Calibri"/>
                <w:lang w:eastAsia="en-US"/>
              </w:rPr>
            </w:pPr>
          </w:p>
        </w:tc>
      </w:tr>
      <w:tr w:rsidR="00E06F91" w:rsidRPr="00DC4740" w14:paraId="54BAA2C2" w14:textId="77777777" w:rsidTr="004704A6">
        <w:trPr>
          <w:trHeight w:val="135"/>
        </w:trPr>
        <w:tc>
          <w:tcPr>
            <w:tcW w:w="9214" w:type="dxa"/>
            <w:gridSpan w:val="3"/>
            <w:tcBorders>
              <w:top w:val="single" w:sz="4" w:space="0" w:color="auto"/>
              <w:bottom w:val="single" w:sz="4" w:space="0" w:color="auto"/>
            </w:tcBorders>
            <w:shd w:val="clear" w:color="auto" w:fill="F2F2F2"/>
          </w:tcPr>
          <w:p w14:paraId="54BAA2C1" w14:textId="77777777" w:rsidR="00E06F91" w:rsidRPr="00DC4740" w:rsidRDefault="00E06F91" w:rsidP="004704A6">
            <w:pPr>
              <w:rPr>
                <w:rFonts w:ascii="Calibri" w:hAnsi="Calibri"/>
              </w:rPr>
            </w:pPr>
            <w:r w:rsidRPr="00DC4740">
              <w:rPr>
                <w:rFonts w:ascii="Calibri" w:eastAsia="Calibri" w:hAnsi="Calibri"/>
                <w:lang w:eastAsia="en-US"/>
              </w:rPr>
              <w:t>Für alle Anlagen der Nahrungsmittelindustrie, in denen Produkte eingefroren oder gekühlt werden</w:t>
            </w:r>
          </w:p>
        </w:tc>
      </w:tr>
      <w:tr w:rsidR="00E06F91" w:rsidRPr="00DC4740" w14:paraId="54BAA2C6" w14:textId="77777777" w:rsidTr="004704A6">
        <w:trPr>
          <w:trHeight w:val="529"/>
        </w:trPr>
        <w:tc>
          <w:tcPr>
            <w:tcW w:w="4253" w:type="dxa"/>
            <w:tcBorders>
              <w:top w:val="single" w:sz="4" w:space="0" w:color="auto"/>
              <w:bottom w:val="single" w:sz="4" w:space="0" w:color="auto"/>
              <w:right w:val="single" w:sz="4" w:space="0" w:color="auto"/>
            </w:tcBorders>
            <w:shd w:val="clear" w:color="auto" w:fill="FFFFFF"/>
          </w:tcPr>
          <w:p w14:paraId="54BAA2C3" w14:textId="77777777" w:rsidR="00E06F91" w:rsidRPr="00DC4740" w:rsidRDefault="00E06F91" w:rsidP="004704A6">
            <w:pPr>
              <w:rPr>
                <w:rFonts w:ascii="Calibri" w:hAnsi="Calibri"/>
                <w:b/>
              </w:rPr>
            </w:pPr>
            <w:r w:rsidRPr="00DC4740">
              <w:rPr>
                <w:rFonts w:ascii="Calibri" w:eastAsia="Calibri" w:hAnsi="Calibri"/>
                <w:lang w:eastAsia="en-US"/>
              </w:rPr>
              <w:t>Betrieb klimatisierter und gekühlter Bereiche nicht kälter als notwendig</w:t>
            </w:r>
          </w:p>
        </w:tc>
        <w:tc>
          <w:tcPr>
            <w:tcW w:w="2551" w:type="dxa"/>
            <w:tcBorders>
              <w:top w:val="single" w:sz="4" w:space="0" w:color="auto"/>
              <w:bottom w:val="single" w:sz="4" w:space="0" w:color="auto"/>
              <w:right w:val="single" w:sz="4" w:space="0" w:color="auto"/>
            </w:tcBorders>
            <w:shd w:val="clear" w:color="auto" w:fill="FFFFFF"/>
          </w:tcPr>
          <w:p w14:paraId="54BAA2C4"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C5" w14:textId="77777777" w:rsidR="00E06F91" w:rsidRPr="00DC4740" w:rsidRDefault="00E06F91" w:rsidP="004704A6">
            <w:pPr>
              <w:rPr>
                <w:rFonts w:ascii="Calibri" w:hAnsi="Calibri"/>
              </w:rPr>
            </w:pPr>
          </w:p>
        </w:tc>
      </w:tr>
      <w:tr w:rsidR="00E06F91" w:rsidRPr="00DC4740" w14:paraId="54BAA2C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EA6BB35" w14:textId="77777777" w:rsidR="00E06F91" w:rsidRDefault="00E06F91" w:rsidP="004704A6">
            <w:pPr>
              <w:rPr>
                <w:rFonts w:ascii="Calibri" w:eastAsia="Calibri" w:hAnsi="Calibri"/>
                <w:lang w:eastAsia="en-US"/>
              </w:rPr>
            </w:pPr>
            <w:r w:rsidRPr="00DC4740">
              <w:rPr>
                <w:rFonts w:ascii="Calibri" w:eastAsia="Calibri" w:hAnsi="Calibri"/>
                <w:lang w:eastAsia="en-US"/>
              </w:rPr>
              <w:t>Optimierung des Verdichterdrucks und der Kondensationstemperatur</w:t>
            </w:r>
          </w:p>
          <w:p w14:paraId="40964E96" w14:textId="77777777" w:rsidR="00496077" w:rsidRDefault="00496077" w:rsidP="004704A6">
            <w:pPr>
              <w:rPr>
                <w:rFonts w:ascii="Calibri" w:eastAsia="Calibri" w:hAnsi="Calibri"/>
                <w:lang w:eastAsia="en-US"/>
              </w:rPr>
            </w:pPr>
          </w:p>
          <w:p w14:paraId="6BA99A60" w14:textId="77777777" w:rsidR="00496077" w:rsidRDefault="00496077" w:rsidP="004704A6">
            <w:pPr>
              <w:rPr>
                <w:rFonts w:ascii="Calibri" w:hAnsi="Calibri"/>
              </w:rPr>
            </w:pPr>
            <w:r w:rsidRPr="00496077">
              <w:rPr>
                <w:rFonts w:ascii="Calibri" w:hAnsi="Calibri"/>
              </w:rPr>
              <w:t>Sauberhalten des Kühlers</w:t>
            </w:r>
          </w:p>
          <w:p w14:paraId="6721B04E" w14:textId="77777777" w:rsidR="00496077" w:rsidRDefault="00496077" w:rsidP="004704A6">
            <w:pPr>
              <w:rPr>
                <w:rFonts w:ascii="Calibri" w:hAnsi="Calibri"/>
              </w:rPr>
            </w:pPr>
          </w:p>
          <w:p w14:paraId="54BAA2C7" w14:textId="4C5F0645" w:rsidR="00496077" w:rsidRPr="00DC4740" w:rsidRDefault="00496077" w:rsidP="004704A6">
            <w:pPr>
              <w:rPr>
                <w:rFonts w:ascii="Calibri" w:hAnsi="Calibri"/>
              </w:rPr>
            </w:pPr>
            <w:r w:rsidRPr="00496077">
              <w:rPr>
                <w:rFonts w:ascii="Calibri" w:hAnsi="Calibri"/>
              </w:rPr>
              <w:t>Regelmäßiges Abtauen des gesamten Systems</w:t>
            </w:r>
          </w:p>
        </w:tc>
        <w:tc>
          <w:tcPr>
            <w:tcW w:w="2551" w:type="dxa"/>
            <w:tcBorders>
              <w:top w:val="single" w:sz="4" w:space="0" w:color="auto"/>
              <w:bottom w:val="single" w:sz="4" w:space="0" w:color="auto"/>
              <w:right w:val="single" w:sz="4" w:space="0" w:color="auto"/>
            </w:tcBorders>
            <w:shd w:val="clear" w:color="auto" w:fill="FFFFFF"/>
          </w:tcPr>
          <w:p w14:paraId="54BAA2C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C9" w14:textId="77777777" w:rsidR="00E06F91" w:rsidRPr="00DC4740" w:rsidRDefault="00E06F91" w:rsidP="004704A6">
            <w:pPr>
              <w:rPr>
                <w:rFonts w:ascii="Calibri" w:hAnsi="Calibri"/>
              </w:rPr>
            </w:pPr>
          </w:p>
        </w:tc>
      </w:tr>
      <w:tr w:rsidR="00E06F91" w:rsidRPr="00DC4740" w14:paraId="54BAA2D6"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3" w14:textId="77777777" w:rsidR="00E06F91" w:rsidRPr="00DC4740" w:rsidRDefault="00E06F91" w:rsidP="004704A6">
            <w:pPr>
              <w:rPr>
                <w:rFonts w:ascii="Calibri" w:hAnsi="Calibri"/>
              </w:rPr>
            </w:pPr>
            <w:r w:rsidRPr="00DC4740">
              <w:rPr>
                <w:rFonts w:ascii="Calibri" w:eastAsia="Calibri" w:hAnsi="Calibri"/>
                <w:lang w:eastAsia="en-US"/>
              </w:rPr>
              <w:t>Versorgung der Kühler mit möglichst kalter Luft</w:t>
            </w:r>
          </w:p>
        </w:tc>
        <w:tc>
          <w:tcPr>
            <w:tcW w:w="2551" w:type="dxa"/>
            <w:tcBorders>
              <w:top w:val="single" w:sz="4" w:space="0" w:color="auto"/>
              <w:bottom w:val="single" w:sz="4" w:space="0" w:color="auto"/>
              <w:right w:val="single" w:sz="4" w:space="0" w:color="auto"/>
            </w:tcBorders>
            <w:shd w:val="clear" w:color="auto" w:fill="FFFFFF"/>
          </w:tcPr>
          <w:p w14:paraId="54BAA2D4"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D5" w14:textId="77777777" w:rsidR="00E06F91" w:rsidRPr="00DC4740" w:rsidRDefault="00E06F91" w:rsidP="004704A6">
            <w:pPr>
              <w:rPr>
                <w:rFonts w:ascii="Calibri" w:hAnsi="Calibri"/>
              </w:rPr>
            </w:pPr>
          </w:p>
        </w:tc>
      </w:tr>
      <w:tr w:rsidR="00E06F91" w:rsidRPr="00DC4740" w14:paraId="54BAA2D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7" w14:textId="77777777" w:rsidR="00E06F91" w:rsidRPr="00DC4740" w:rsidRDefault="00E06F91" w:rsidP="004704A6">
            <w:pPr>
              <w:rPr>
                <w:rFonts w:ascii="Calibri" w:hAnsi="Calibri"/>
              </w:rPr>
            </w:pPr>
            <w:r w:rsidRPr="00DC4740">
              <w:rPr>
                <w:rFonts w:ascii="Calibri" w:eastAsia="Calibri" w:hAnsi="Calibri"/>
                <w:lang w:eastAsia="en-US"/>
              </w:rPr>
              <w:t>Einsatz der automatischen Abtauung bei Kühlverdampfern</w:t>
            </w:r>
          </w:p>
        </w:tc>
        <w:tc>
          <w:tcPr>
            <w:tcW w:w="2551" w:type="dxa"/>
            <w:tcBorders>
              <w:top w:val="single" w:sz="4" w:space="0" w:color="auto"/>
              <w:bottom w:val="single" w:sz="4" w:space="0" w:color="auto"/>
              <w:right w:val="single" w:sz="4" w:space="0" w:color="auto"/>
            </w:tcBorders>
            <w:shd w:val="clear" w:color="auto" w:fill="FFFFFF"/>
          </w:tcPr>
          <w:p w14:paraId="54BAA2D8"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D9" w14:textId="77777777" w:rsidR="00E06F91" w:rsidRPr="00DC4740" w:rsidRDefault="00E06F91" w:rsidP="004704A6">
            <w:pPr>
              <w:rPr>
                <w:rFonts w:ascii="Calibri" w:hAnsi="Calibri"/>
              </w:rPr>
            </w:pPr>
          </w:p>
        </w:tc>
      </w:tr>
      <w:tr w:rsidR="00E06F91" w:rsidRPr="00DC4740" w14:paraId="54BAA2DE"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B" w14:textId="77777777" w:rsidR="00E06F91" w:rsidRPr="00DC4740" w:rsidRDefault="00E06F91" w:rsidP="004704A6">
            <w:pPr>
              <w:rPr>
                <w:rFonts w:ascii="Calibri" w:hAnsi="Calibri"/>
              </w:rPr>
            </w:pPr>
            <w:r w:rsidRPr="00DC4740">
              <w:rPr>
                <w:rFonts w:ascii="Calibri" w:eastAsia="Calibri" w:hAnsi="Calibri"/>
                <w:lang w:eastAsia="en-US"/>
              </w:rPr>
              <w:t>Betrieb ohne automatische Abtauung während kurzer Produktionsstopps</w:t>
            </w:r>
          </w:p>
        </w:tc>
        <w:tc>
          <w:tcPr>
            <w:tcW w:w="2551" w:type="dxa"/>
            <w:tcBorders>
              <w:top w:val="single" w:sz="4" w:space="0" w:color="auto"/>
              <w:bottom w:val="single" w:sz="4" w:space="0" w:color="auto"/>
              <w:right w:val="single" w:sz="4" w:space="0" w:color="auto"/>
            </w:tcBorders>
            <w:shd w:val="clear" w:color="auto" w:fill="FFFFFF"/>
          </w:tcPr>
          <w:p w14:paraId="54BAA2DC"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DD" w14:textId="77777777" w:rsidR="00E06F91" w:rsidRPr="00DC4740" w:rsidRDefault="00E06F91" w:rsidP="004704A6">
            <w:pPr>
              <w:rPr>
                <w:rFonts w:ascii="Calibri" w:hAnsi="Calibri"/>
              </w:rPr>
            </w:pPr>
          </w:p>
        </w:tc>
      </w:tr>
      <w:tr w:rsidR="00E06F91" w:rsidRPr="00DC4740" w14:paraId="54BAA2E2"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DF" w14:textId="77777777" w:rsidR="00E06F91" w:rsidRPr="00DC4740" w:rsidRDefault="00E06F91" w:rsidP="004704A6">
            <w:pPr>
              <w:rPr>
                <w:rFonts w:ascii="Calibri" w:hAnsi="Calibri"/>
              </w:rPr>
            </w:pPr>
            <w:r w:rsidRPr="00DC4740">
              <w:rPr>
                <w:rFonts w:ascii="Calibri" w:eastAsia="Calibri" w:hAnsi="Calibri"/>
                <w:lang w:eastAsia="en-US"/>
              </w:rPr>
              <w:t>Minimierung der Übertragungs- und Belüftungsverluste aus Kühlräumen und Kühlhäusern</w:t>
            </w:r>
          </w:p>
        </w:tc>
        <w:tc>
          <w:tcPr>
            <w:tcW w:w="2551" w:type="dxa"/>
            <w:tcBorders>
              <w:top w:val="single" w:sz="4" w:space="0" w:color="auto"/>
              <w:bottom w:val="single" w:sz="4" w:space="0" w:color="auto"/>
              <w:right w:val="single" w:sz="4" w:space="0" w:color="auto"/>
            </w:tcBorders>
            <w:shd w:val="clear" w:color="auto" w:fill="FFFFFF"/>
          </w:tcPr>
          <w:p w14:paraId="54BAA2E0" w14:textId="77777777" w:rsidR="00E06F91" w:rsidRPr="00DC4740" w:rsidRDefault="00E06F91" w:rsidP="004704A6">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E1" w14:textId="77777777" w:rsidR="00E06F91" w:rsidRPr="00DC4740" w:rsidRDefault="00E06F91" w:rsidP="004704A6">
            <w:pPr>
              <w:rPr>
                <w:rFonts w:ascii="Calibri" w:hAnsi="Calibri"/>
              </w:rPr>
            </w:pPr>
          </w:p>
        </w:tc>
      </w:tr>
      <w:tr w:rsidR="00E06F91" w:rsidRPr="00DC4740" w14:paraId="54BAA2E4" w14:textId="77777777" w:rsidTr="004704A6">
        <w:trPr>
          <w:trHeight w:val="135"/>
        </w:trPr>
        <w:tc>
          <w:tcPr>
            <w:tcW w:w="9214" w:type="dxa"/>
            <w:gridSpan w:val="3"/>
            <w:tcBorders>
              <w:top w:val="single" w:sz="4" w:space="0" w:color="auto"/>
              <w:bottom w:val="single" w:sz="4" w:space="0" w:color="auto"/>
            </w:tcBorders>
            <w:shd w:val="clear" w:color="auto" w:fill="F2F2F2"/>
          </w:tcPr>
          <w:p w14:paraId="54BAA2E3" w14:textId="77777777" w:rsidR="00E06F91" w:rsidRPr="00DC4740" w:rsidRDefault="00E06F91" w:rsidP="009C492E">
            <w:pPr>
              <w:rPr>
                <w:rFonts w:ascii="Calibri" w:hAnsi="Calibri"/>
              </w:rPr>
            </w:pPr>
            <w:r w:rsidRPr="00DC4740">
              <w:rPr>
                <w:rFonts w:ascii="Calibri" w:eastAsia="Calibri" w:hAnsi="Calibri"/>
                <w:lang w:eastAsia="en-US"/>
              </w:rPr>
              <w:t>Für alle Anlagen der Nahrungsmittelindustrie, in denen Produkte gekühlt werden</w:t>
            </w:r>
          </w:p>
        </w:tc>
      </w:tr>
      <w:tr w:rsidR="00E06F91" w:rsidRPr="00DC4740" w14:paraId="54BAA2E8"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6BD42333"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Optimierung und regelmäßige Wartung der</w:t>
            </w:r>
          </w:p>
          <w:p w14:paraId="44574494"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Kühlwassersysteme (z. B. um übermäßiges</w:t>
            </w:r>
          </w:p>
          <w:p w14:paraId="62EEC5A5" w14:textId="78E073D4" w:rsidR="00496077" w:rsidRDefault="00496077" w:rsidP="00496077">
            <w:pPr>
              <w:rPr>
                <w:rFonts w:ascii="Calibri" w:eastAsia="Calibri" w:hAnsi="Calibri"/>
                <w:lang w:eastAsia="en-US"/>
              </w:rPr>
            </w:pPr>
            <w:r w:rsidRPr="00496077">
              <w:rPr>
                <w:rFonts w:ascii="Calibri" w:eastAsia="Calibri" w:hAnsi="Calibri"/>
                <w:lang w:eastAsia="en-US"/>
              </w:rPr>
              <w:t>Abblasen des Kühlturms zu vermeiden)</w:t>
            </w:r>
          </w:p>
          <w:p w14:paraId="55C88FD0" w14:textId="77777777" w:rsidR="00496077" w:rsidRPr="00496077" w:rsidRDefault="00496077" w:rsidP="00496077">
            <w:pPr>
              <w:rPr>
                <w:rFonts w:ascii="Calibri" w:eastAsia="Calibri" w:hAnsi="Calibri"/>
                <w:lang w:eastAsia="en-US"/>
              </w:rPr>
            </w:pPr>
          </w:p>
          <w:p w14:paraId="7D2129A6"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Bei Nutzung von Eiswasser als Kühlmedium:</w:t>
            </w:r>
          </w:p>
          <w:p w14:paraId="7C47B5EB"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Installation eines Plattenwärmetauschers</w:t>
            </w:r>
          </w:p>
          <w:p w14:paraId="661AF8DF" w14:textId="77777777" w:rsidR="00496077" w:rsidRPr="00496077" w:rsidRDefault="00496077" w:rsidP="00496077">
            <w:pPr>
              <w:rPr>
                <w:rFonts w:ascii="Calibri" w:eastAsia="Calibri" w:hAnsi="Calibri"/>
                <w:lang w:eastAsia="en-US"/>
              </w:rPr>
            </w:pPr>
            <w:r w:rsidRPr="00496077">
              <w:rPr>
                <w:rFonts w:ascii="Calibri" w:eastAsia="Calibri" w:hAnsi="Calibri"/>
                <w:lang w:eastAsia="en-US"/>
              </w:rPr>
              <w:t>zum Vorkühlen von Eiswasser mit Ammoniak</w:t>
            </w:r>
          </w:p>
          <w:p w14:paraId="33CA70A2" w14:textId="33C69AA8" w:rsidR="00496077" w:rsidRDefault="00496077" w:rsidP="00496077">
            <w:pPr>
              <w:rPr>
                <w:rFonts w:ascii="Calibri" w:eastAsia="Calibri" w:hAnsi="Calibri"/>
                <w:lang w:eastAsia="en-US"/>
              </w:rPr>
            </w:pPr>
            <w:r w:rsidRPr="00496077">
              <w:rPr>
                <w:rFonts w:ascii="Calibri" w:eastAsia="Calibri" w:hAnsi="Calibri"/>
                <w:lang w:eastAsia="en-US"/>
              </w:rPr>
              <w:t>vor dem Eiswassersammeltank</w:t>
            </w:r>
          </w:p>
          <w:p w14:paraId="6527DF3E" w14:textId="77777777" w:rsidR="00496077" w:rsidRPr="00496077" w:rsidRDefault="00496077" w:rsidP="00496077">
            <w:pPr>
              <w:rPr>
                <w:rFonts w:ascii="Calibri" w:eastAsia="Calibri" w:hAnsi="Calibri"/>
                <w:lang w:eastAsia="en-US"/>
              </w:rPr>
            </w:pPr>
          </w:p>
          <w:p w14:paraId="54BAA2E5" w14:textId="784FC6B9" w:rsidR="00E06F91" w:rsidRPr="00DC4740" w:rsidRDefault="00496077" w:rsidP="00496077">
            <w:pPr>
              <w:rPr>
                <w:rFonts w:ascii="Calibri" w:hAnsi="Calibri"/>
              </w:rPr>
            </w:pPr>
            <w:r w:rsidRPr="00496077">
              <w:rPr>
                <w:rFonts w:ascii="Calibri" w:eastAsia="Calibri" w:hAnsi="Calibri"/>
                <w:lang w:eastAsia="en-US"/>
              </w:rPr>
              <w:t>Wärmerückgewinnung aus der Kühlanlage</w:t>
            </w:r>
          </w:p>
        </w:tc>
        <w:tc>
          <w:tcPr>
            <w:tcW w:w="2551" w:type="dxa"/>
            <w:tcBorders>
              <w:top w:val="single" w:sz="4" w:space="0" w:color="auto"/>
              <w:bottom w:val="single" w:sz="4" w:space="0" w:color="auto"/>
              <w:right w:val="single" w:sz="4" w:space="0" w:color="auto"/>
            </w:tcBorders>
            <w:shd w:val="clear" w:color="auto" w:fill="FFFFFF"/>
          </w:tcPr>
          <w:p w14:paraId="54BAA2E6"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E7" w14:textId="77777777" w:rsidR="00E06F91" w:rsidRPr="00DC4740" w:rsidRDefault="00E06F91" w:rsidP="009C492E">
            <w:pPr>
              <w:rPr>
                <w:rFonts w:ascii="Calibri" w:hAnsi="Calibri"/>
              </w:rPr>
            </w:pPr>
          </w:p>
        </w:tc>
      </w:tr>
      <w:tr w:rsidR="00E06F91" w:rsidRPr="00DC4740" w14:paraId="54BAA2F3" w14:textId="77777777" w:rsidTr="004704A6">
        <w:trPr>
          <w:trHeight w:val="135"/>
        </w:trPr>
        <w:tc>
          <w:tcPr>
            <w:tcW w:w="9214" w:type="dxa"/>
            <w:gridSpan w:val="3"/>
            <w:tcBorders>
              <w:top w:val="single" w:sz="4" w:space="0" w:color="auto"/>
              <w:bottom w:val="single" w:sz="4" w:space="0" w:color="auto"/>
            </w:tcBorders>
            <w:shd w:val="clear" w:color="auto" w:fill="F2F2F2"/>
          </w:tcPr>
          <w:p w14:paraId="54BAA2F2" w14:textId="77777777" w:rsidR="00E06F91" w:rsidRPr="00DC4740" w:rsidRDefault="00E06F91" w:rsidP="009C492E">
            <w:pPr>
              <w:rPr>
                <w:rFonts w:ascii="Calibri" w:hAnsi="Calibri"/>
                <w:i/>
              </w:rPr>
            </w:pPr>
            <w:r w:rsidRPr="00DC4740">
              <w:rPr>
                <w:rFonts w:ascii="Calibri" w:eastAsia="Calibri" w:hAnsi="Calibri"/>
                <w:lang w:eastAsia="en-US"/>
              </w:rPr>
              <w:t>Erzeugung und Verwendung von Energie</w:t>
            </w:r>
          </w:p>
        </w:tc>
      </w:tr>
      <w:tr w:rsidR="00E06F91" w:rsidRPr="00DC4740" w14:paraId="54BAA2F8"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F4"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Neue oder entsprechend modifizierte Anlagen oder im Falle der Erneuerung der Energiesysteme: Nutzung von Kraft-Wärmekopplungsanlagen</w:t>
            </w:r>
          </w:p>
          <w:p w14:paraId="54BAA2F5"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(Blockheizkraftwerke) bei Anlagen, in denen die erzeugte Wärme und der erzeugte Strom verwendet werden, z. B. bei der Herstellung von Zucker, der Produktion von Milchpulver, der Trocknung von Molke, der Produktion von Instantkaffee, beim Brauen und Destillieren</w:t>
            </w:r>
          </w:p>
        </w:tc>
        <w:tc>
          <w:tcPr>
            <w:tcW w:w="2551" w:type="dxa"/>
            <w:tcBorders>
              <w:top w:val="single" w:sz="4" w:space="0" w:color="auto"/>
              <w:bottom w:val="single" w:sz="4" w:space="0" w:color="auto"/>
              <w:right w:val="single" w:sz="4" w:space="0" w:color="auto"/>
            </w:tcBorders>
            <w:shd w:val="clear" w:color="auto" w:fill="FFFFFF"/>
          </w:tcPr>
          <w:p w14:paraId="54BAA2F6"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F7" w14:textId="77777777" w:rsidR="00E06F91" w:rsidRPr="00DC4740" w:rsidRDefault="00E06F91" w:rsidP="009C492E">
            <w:pPr>
              <w:rPr>
                <w:rFonts w:ascii="Calibri" w:hAnsi="Calibri"/>
              </w:rPr>
            </w:pPr>
          </w:p>
        </w:tc>
      </w:tr>
      <w:tr w:rsidR="00E06F91" w:rsidRPr="00DC4740" w14:paraId="54BAA2FC"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F9" w14:textId="77777777" w:rsidR="00E06F91" w:rsidRPr="00DC4740" w:rsidRDefault="00E06F91" w:rsidP="009C492E">
            <w:pPr>
              <w:rPr>
                <w:rFonts w:ascii="Calibri" w:hAnsi="Calibri"/>
              </w:rPr>
            </w:pPr>
            <w:r w:rsidRPr="00DC4740">
              <w:rPr>
                <w:rFonts w:ascii="Calibri" w:eastAsia="Calibri" w:hAnsi="Calibri"/>
                <w:lang w:eastAsia="en-US"/>
              </w:rPr>
              <w:t>Verwendung von Wärmepumpen für die Wärmerückgewinnung aus unterschiedlichen Quellen</w:t>
            </w:r>
          </w:p>
        </w:tc>
        <w:tc>
          <w:tcPr>
            <w:tcW w:w="2551" w:type="dxa"/>
            <w:tcBorders>
              <w:top w:val="single" w:sz="4" w:space="0" w:color="auto"/>
              <w:bottom w:val="single" w:sz="4" w:space="0" w:color="auto"/>
              <w:right w:val="single" w:sz="4" w:space="0" w:color="auto"/>
            </w:tcBorders>
            <w:shd w:val="clear" w:color="auto" w:fill="FFFFFF"/>
          </w:tcPr>
          <w:p w14:paraId="54BAA2FA"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FB" w14:textId="77777777" w:rsidR="00E06F91" w:rsidRPr="00DC4740" w:rsidRDefault="00E06F91" w:rsidP="009C492E">
            <w:pPr>
              <w:rPr>
                <w:rFonts w:ascii="Calibri" w:hAnsi="Calibri"/>
              </w:rPr>
            </w:pPr>
          </w:p>
        </w:tc>
      </w:tr>
      <w:tr w:rsidR="00E06F91" w:rsidRPr="00DC4740" w14:paraId="54BAA30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2FD" w14:textId="77777777" w:rsidR="00E06F91" w:rsidRPr="00DC4740" w:rsidRDefault="00E06F91" w:rsidP="009C492E">
            <w:pPr>
              <w:rPr>
                <w:rFonts w:ascii="Calibri" w:hAnsi="Calibri"/>
              </w:rPr>
            </w:pPr>
            <w:r w:rsidRPr="00DC4740">
              <w:rPr>
                <w:rFonts w:ascii="Calibri" w:eastAsia="Calibri" w:hAnsi="Calibri"/>
                <w:lang w:eastAsia="en-US"/>
              </w:rPr>
              <w:t>Ausschalten der Geräte, wenn sie nicht benötigt werden, Leistungs- oder Powermanagement</w:t>
            </w:r>
          </w:p>
        </w:tc>
        <w:tc>
          <w:tcPr>
            <w:tcW w:w="2551" w:type="dxa"/>
            <w:tcBorders>
              <w:top w:val="single" w:sz="4" w:space="0" w:color="auto"/>
              <w:bottom w:val="single" w:sz="4" w:space="0" w:color="auto"/>
              <w:right w:val="single" w:sz="4" w:space="0" w:color="auto"/>
            </w:tcBorders>
            <w:shd w:val="clear" w:color="auto" w:fill="FFFFFF"/>
          </w:tcPr>
          <w:p w14:paraId="54BAA2F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2FF" w14:textId="77777777" w:rsidR="00E06F91" w:rsidRPr="00DC4740" w:rsidRDefault="00E06F91" w:rsidP="009C492E">
            <w:pPr>
              <w:rPr>
                <w:rFonts w:ascii="Calibri" w:hAnsi="Calibri"/>
              </w:rPr>
            </w:pPr>
          </w:p>
        </w:tc>
      </w:tr>
      <w:tr w:rsidR="00E06F91" w:rsidRPr="00DC4740" w14:paraId="54BAA304"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15DB7722" w14:textId="77777777" w:rsidR="00E06F91" w:rsidRPr="00496077" w:rsidRDefault="00E06F91" w:rsidP="009C492E">
            <w:pPr>
              <w:rPr>
                <w:rFonts w:ascii="Calibri" w:eastAsia="Calibri" w:hAnsi="Calibri"/>
                <w:lang w:eastAsia="en-US"/>
              </w:rPr>
            </w:pPr>
            <w:r w:rsidRPr="00496077">
              <w:rPr>
                <w:rFonts w:ascii="Calibri" w:eastAsia="Calibri" w:hAnsi="Calibri"/>
                <w:lang w:eastAsia="en-US"/>
              </w:rPr>
              <w:t>Minimierung der Belastung der Motoren</w:t>
            </w:r>
          </w:p>
          <w:p w14:paraId="2C43ACDE" w14:textId="77777777" w:rsidR="00496077" w:rsidRPr="00496077" w:rsidRDefault="00496077" w:rsidP="009C492E">
            <w:pPr>
              <w:rPr>
                <w:rFonts w:ascii="Calibri" w:eastAsia="Calibri" w:hAnsi="Calibri"/>
                <w:lang w:eastAsia="en-US"/>
              </w:rPr>
            </w:pPr>
          </w:p>
          <w:p w14:paraId="33AADC24" w14:textId="77777777" w:rsidR="00496077" w:rsidRPr="00496077" w:rsidRDefault="00496077" w:rsidP="009C492E">
            <w:pPr>
              <w:rPr>
                <w:rFonts w:ascii="Calibri" w:hAnsi="Calibri"/>
              </w:rPr>
            </w:pPr>
            <w:r w:rsidRPr="00496077">
              <w:rPr>
                <w:rFonts w:ascii="Calibri" w:hAnsi="Calibri"/>
              </w:rPr>
              <w:t>Minimierung der Motorverluste durch Wahl hocheffizienter Motoren</w:t>
            </w:r>
          </w:p>
          <w:p w14:paraId="3B219628" w14:textId="77777777" w:rsidR="00496077" w:rsidRPr="00496077" w:rsidRDefault="00496077" w:rsidP="009C492E">
            <w:pPr>
              <w:rPr>
                <w:rFonts w:ascii="Calibri" w:hAnsi="Calibri"/>
              </w:rPr>
            </w:pPr>
          </w:p>
          <w:p w14:paraId="54BAA301" w14:textId="6F794BB9" w:rsidR="00496077" w:rsidRPr="00DC4740" w:rsidRDefault="00496077" w:rsidP="009C492E">
            <w:pPr>
              <w:rPr>
                <w:rFonts w:ascii="Calibri" w:hAnsi="Calibri"/>
                <w:b/>
              </w:rPr>
            </w:pPr>
            <w:r w:rsidRPr="00496077">
              <w:rPr>
                <w:rFonts w:ascii="Calibri" w:hAnsi="Calibri"/>
              </w:rPr>
              <w:t>Einsatz drehzahlvariabler Antriebe zur Verringerung der Belastung von Ventilatoren und Pumpen (z.B. frequenzgeregelte Aggregate), wo mit wechselnden Lasten zu rechnen ist</w:t>
            </w:r>
          </w:p>
        </w:tc>
        <w:tc>
          <w:tcPr>
            <w:tcW w:w="2551" w:type="dxa"/>
            <w:tcBorders>
              <w:top w:val="single" w:sz="4" w:space="0" w:color="auto"/>
              <w:bottom w:val="single" w:sz="4" w:space="0" w:color="auto"/>
              <w:right w:val="single" w:sz="4" w:space="0" w:color="auto"/>
            </w:tcBorders>
            <w:shd w:val="clear" w:color="auto" w:fill="FFFFFF"/>
          </w:tcPr>
          <w:p w14:paraId="54BAA302"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03" w14:textId="77777777" w:rsidR="00E06F91" w:rsidRPr="00DC4740" w:rsidRDefault="00E06F91" w:rsidP="009C492E">
            <w:pPr>
              <w:rPr>
                <w:rFonts w:ascii="Calibri" w:hAnsi="Calibri"/>
              </w:rPr>
            </w:pPr>
          </w:p>
        </w:tc>
      </w:tr>
      <w:tr w:rsidR="00E06F91" w:rsidRPr="00DC4740" w14:paraId="54BAA31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0D" w14:textId="77777777" w:rsidR="00E06F91" w:rsidRPr="00DC4740" w:rsidRDefault="00E06F91" w:rsidP="00D91C89">
            <w:pPr>
              <w:rPr>
                <w:rFonts w:ascii="Calibri" w:hAnsi="Calibri"/>
              </w:rPr>
            </w:pPr>
            <w:r w:rsidRPr="00DC4740">
              <w:rPr>
                <w:rFonts w:ascii="Calibri" w:eastAsia="Calibri" w:hAnsi="Calibri"/>
                <w:lang w:eastAsia="en-US"/>
              </w:rPr>
              <w:t xml:space="preserve">Thermische </w:t>
            </w:r>
            <w:r w:rsidR="00D91C89" w:rsidRPr="00DC4740">
              <w:rPr>
                <w:rFonts w:ascii="Calibri" w:eastAsia="Calibri" w:hAnsi="Calibri"/>
                <w:lang w:eastAsia="en-US"/>
              </w:rPr>
              <w:t>Dämmung</w:t>
            </w:r>
            <w:r w:rsidRPr="00DC4740">
              <w:rPr>
                <w:rFonts w:ascii="Calibri" w:eastAsia="Calibri" w:hAnsi="Calibri"/>
                <w:lang w:eastAsia="en-US"/>
              </w:rPr>
              <w:t>, z. B. von Leitungen, Behältern und Geräten, die für Transport, Lagerung und Behandlung von Stoffen bei Temperaturen über oder unter Raumtemperatur dienen oder bei Geräten, die für Erwärmungs- oder Kühlvorgänge verwendet werden</w:t>
            </w:r>
          </w:p>
        </w:tc>
        <w:tc>
          <w:tcPr>
            <w:tcW w:w="2551" w:type="dxa"/>
            <w:tcBorders>
              <w:top w:val="single" w:sz="4" w:space="0" w:color="auto"/>
              <w:bottom w:val="single" w:sz="4" w:space="0" w:color="auto"/>
              <w:right w:val="single" w:sz="4" w:space="0" w:color="auto"/>
            </w:tcBorders>
            <w:shd w:val="clear" w:color="auto" w:fill="FFFFFF"/>
          </w:tcPr>
          <w:p w14:paraId="54BAA30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0F" w14:textId="77777777" w:rsidR="00E06F91" w:rsidRPr="00DC4740" w:rsidRDefault="00E06F91" w:rsidP="009C492E">
            <w:pPr>
              <w:rPr>
                <w:rFonts w:ascii="Calibri" w:hAnsi="Calibri"/>
              </w:rPr>
            </w:pPr>
          </w:p>
        </w:tc>
      </w:tr>
      <w:tr w:rsidR="00E06F91" w:rsidRPr="00DC4740" w14:paraId="54BAA314"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11" w14:textId="77777777" w:rsidR="00E06F91" w:rsidRPr="00DC4740" w:rsidRDefault="00E06F91" w:rsidP="009C492E">
            <w:pPr>
              <w:rPr>
                <w:rFonts w:ascii="Calibri" w:hAnsi="Calibri"/>
              </w:rPr>
            </w:pPr>
            <w:r w:rsidRPr="00DC4740">
              <w:rPr>
                <w:rFonts w:ascii="Calibri" w:eastAsia="Calibri" w:hAnsi="Calibri"/>
                <w:lang w:eastAsia="en-US"/>
              </w:rPr>
              <w:t>Einsatz von Frequenzreglern bei Motoren</w:t>
            </w:r>
          </w:p>
        </w:tc>
        <w:tc>
          <w:tcPr>
            <w:tcW w:w="2551" w:type="dxa"/>
            <w:tcBorders>
              <w:top w:val="single" w:sz="4" w:space="0" w:color="auto"/>
              <w:bottom w:val="single" w:sz="4" w:space="0" w:color="auto"/>
              <w:right w:val="single" w:sz="4" w:space="0" w:color="auto"/>
            </w:tcBorders>
            <w:shd w:val="clear" w:color="auto" w:fill="FFFFFF"/>
          </w:tcPr>
          <w:p w14:paraId="54BAA312"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13" w14:textId="77777777" w:rsidR="00E06F91" w:rsidRPr="00DC4740" w:rsidRDefault="00E06F91" w:rsidP="009C492E">
            <w:pPr>
              <w:rPr>
                <w:rFonts w:ascii="Calibri" w:hAnsi="Calibri"/>
              </w:rPr>
            </w:pPr>
          </w:p>
        </w:tc>
      </w:tr>
      <w:tr w:rsidR="00E06F91" w:rsidRPr="00DC4740" w14:paraId="54BAA316" w14:textId="77777777" w:rsidTr="004704A6">
        <w:trPr>
          <w:trHeight w:val="135"/>
        </w:trPr>
        <w:tc>
          <w:tcPr>
            <w:tcW w:w="9214" w:type="dxa"/>
            <w:gridSpan w:val="3"/>
            <w:tcBorders>
              <w:top w:val="single" w:sz="4" w:space="0" w:color="auto"/>
              <w:bottom w:val="single" w:sz="4" w:space="0" w:color="auto"/>
            </w:tcBorders>
            <w:shd w:val="clear" w:color="auto" w:fill="F2F2F2"/>
          </w:tcPr>
          <w:p w14:paraId="54BAA315" w14:textId="77777777" w:rsidR="00E06F91" w:rsidRPr="00DC4740" w:rsidRDefault="00E06F91" w:rsidP="009C492E">
            <w:pPr>
              <w:rPr>
                <w:rFonts w:ascii="Calibri" w:hAnsi="Calibri"/>
                <w:i/>
              </w:rPr>
            </w:pPr>
            <w:r w:rsidRPr="00DC4740">
              <w:rPr>
                <w:rFonts w:ascii="Calibri" w:eastAsia="Calibri" w:hAnsi="Calibri"/>
                <w:lang w:eastAsia="en-US"/>
              </w:rPr>
              <w:t>Falls Grundwasser verwendet wird</w:t>
            </w:r>
          </w:p>
        </w:tc>
      </w:tr>
      <w:tr w:rsidR="00E06F91" w:rsidRPr="00DC4740" w14:paraId="54BAA31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17" w14:textId="678D7056" w:rsidR="00E06F91" w:rsidRPr="00DC4740" w:rsidRDefault="00E06F91" w:rsidP="009C492E">
            <w:pPr>
              <w:rPr>
                <w:rFonts w:ascii="Calibri" w:hAnsi="Calibri"/>
              </w:rPr>
            </w:pPr>
            <w:r w:rsidRPr="00DC4740">
              <w:rPr>
                <w:rFonts w:ascii="Calibri" w:eastAsia="Calibri" w:hAnsi="Calibri"/>
                <w:lang w:eastAsia="en-US"/>
              </w:rPr>
              <w:t>Begrenzung der Entnahme und Aufbereitung von Grundwasser auf die wirklich notwendigen Mengen</w:t>
            </w:r>
          </w:p>
        </w:tc>
        <w:tc>
          <w:tcPr>
            <w:tcW w:w="2551" w:type="dxa"/>
            <w:tcBorders>
              <w:top w:val="single" w:sz="4" w:space="0" w:color="auto"/>
              <w:bottom w:val="single" w:sz="4" w:space="0" w:color="auto"/>
              <w:right w:val="single" w:sz="4" w:space="0" w:color="auto"/>
            </w:tcBorders>
            <w:shd w:val="clear" w:color="auto" w:fill="FFFFFF"/>
          </w:tcPr>
          <w:p w14:paraId="54BAA318"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19" w14:textId="77777777" w:rsidR="00E06F91" w:rsidRPr="00DC4740" w:rsidRDefault="00E06F91" w:rsidP="009C492E">
            <w:pPr>
              <w:rPr>
                <w:rFonts w:ascii="Calibri" w:hAnsi="Calibri"/>
              </w:rPr>
            </w:pPr>
          </w:p>
        </w:tc>
      </w:tr>
      <w:tr w:rsidR="00E06F91" w:rsidRPr="00DC4740" w14:paraId="54BAA31C" w14:textId="77777777" w:rsidTr="004704A6">
        <w:trPr>
          <w:trHeight w:val="135"/>
        </w:trPr>
        <w:tc>
          <w:tcPr>
            <w:tcW w:w="9214" w:type="dxa"/>
            <w:gridSpan w:val="3"/>
            <w:tcBorders>
              <w:top w:val="single" w:sz="4" w:space="0" w:color="auto"/>
              <w:bottom w:val="single" w:sz="4" w:space="0" w:color="auto"/>
            </w:tcBorders>
            <w:shd w:val="clear" w:color="auto" w:fill="F2F2F2"/>
          </w:tcPr>
          <w:p w14:paraId="54BAA31B" w14:textId="77777777" w:rsidR="00E06F91" w:rsidRPr="00DC4740" w:rsidRDefault="00E06F91" w:rsidP="009C492E">
            <w:pPr>
              <w:rPr>
                <w:rFonts w:ascii="Calibri" w:hAnsi="Calibri"/>
                <w:i/>
              </w:rPr>
            </w:pPr>
            <w:r w:rsidRPr="00DC4740">
              <w:rPr>
                <w:rFonts w:ascii="Calibri" w:eastAsia="Calibri" w:hAnsi="Calibri"/>
                <w:lang w:eastAsia="en-US"/>
              </w:rPr>
              <w:t>Für die Erzeugung von Druckluft</w:t>
            </w:r>
          </w:p>
        </w:tc>
      </w:tr>
      <w:tr w:rsidR="00E06F91" w:rsidRPr="00DC4740" w14:paraId="54BAA32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1D" w14:textId="77777777" w:rsidR="00E06F91" w:rsidRPr="00DC4740" w:rsidRDefault="00E06F91" w:rsidP="009C492E">
            <w:pPr>
              <w:rPr>
                <w:rFonts w:ascii="Calibri" w:hAnsi="Calibri"/>
              </w:rPr>
            </w:pPr>
            <w:r w:rsidRPr="00DC4740">
              <w:rPr>
                <w:rFonts w:ascii="Calibri" w:eastAsia="Calibri" w:hAnsi="Calibri"/>
                <w:lang w:eastAsia="en-US"/>
              </w:rPr>
              <w:t>Überwachung und, falls möglich, Reduzierung des Drucks</w:t>
            </w:r>
          </w:p>
        </w:tc>
        <w:tc>
          <w:tcPr>
            <w:tcW w:w="2551" w:type="dxa"/>
            <w:tcBorders>
              <w:top w:val="single" w:sz="4" w:space="0" w:color="auto"/>
              <w:bottom w:val="single" w:sz="4" w:space="0" w:color="auto"/>
              <w:right w:val="single" w:sz="4" w:space="0" w:color="auto"/>
            </w:tcBorders>
            <w:shd w:val="clear" w:color="auto" w:fill="FFFFFF"/>
          </w:tcPr>
          <w:p w14:paraId="54BAA31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1F" w14:textId="77777777" w:rsidR="00E06F91" w:rsidRPr="00DC4740" w:rsidRDefault="00E06F91" w:rsidP="009C492E">
            <w:pPr>
              <w:rPr>
                <w:rFonts w:ascii="Calibri" w:hAnsi="Calibri"/>
              </w:rPr>
            </w:pPr>
          </w:p>
        </w:tc>
      </w:tr>
      <w:tr w:rsidR="00E06F91" w:rsidRPr="00DC4740" w14:paraId="54BAA324"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Bei Einzelverbrauchern mit benötigtem höheren Druckniveau überprüfen ob eine Einzelversorgung sinnvoller wäre, Druck im Restsystem senken</w:t>
            </w:r>
          </w:p>
        </w:tc>
        <w:tc>
          <w:tcPr>
            <w:tcW w:w="2551" w:type="dxa"/>
            <w:tcBorders>
              <w:top w:val="single" w:sz="4" w:space="0" w:color="auto"/>
              <w:bottom w:val="single" w:sz="4" w:space="0" w:color="auto"/>
              <w:right w:val="single" w:sz="4" w:space="0" w:color="auto"/>
            </w:tcBorders>
            <w:shd w:val="clear" w:color="auto" w:fill="FFFFFF"/>
          </w:tcPr>
          <w:p w14:paraId="54BAA322"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3" w14:textId="77777777" w:rsidR="00E06F91" w:rsidRPr="00DC4740" w:rsidRDefault="00E06F91" w:rsidP="009C492E">
            <w:pPr>
              <w:rPr>
                <w:rFonts w:ascii="Calibri" w:hAnsi="Calibri"/>
              </w:rPr>
            </w:pPr>
          </w:p>
        </w:tc>
      </w:tr>
      <w:tr w:rsidR="00E06F91" w:rsidRPr="00DC4740" w14:paraId="54BAA328"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5"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Regelmäßiges Überprüfen des Druckluftnetzes auf Leckagen und Behebung dieser</w:t>
            </w:r>
          </w:p>
        </w:tc>
        <w:tc>
          <w:tcPr>
            <w:tcW w:w="2551" w:type="dxa"/>
            <w:tcBorders>
              <w:top w:val="single" w:sz="4" w:space="0" w:color="auto"/>
              <w:bottom w:val="single" w:sz="4" w:space="0" w:color="auto"/>
              <w:right w:val="single" w:sz="4" w:space="0" w:color="auto"/>
            </w:tcBorders>
            <w:shd w:val="clear" w:color="auto" w:fill="FFFFFF"/>
          </w:tcPr>
          <w:p w14:paraId="54BAA326"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7" w14:textId="77777777" w:rsidR="00E06F91" w:rsidRPr="00DC4740" w:rsidRDefault="00E06F91" w:rsidP="009C492E">
            <w:pPr>
              <w:rPr>
                <w:rFonts w:ascii="Calibri" w:hAnsi="Calibri"/>
              </w:rPr>
            </w:pPr>
          </w:p>
        </w:tc>
      </w:tr>
      <w:tr w:rsidR="00E06F91" w:rsidRPr="00DC4740" w14:paraId="54BAA32C"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9" w14:textId="77777777" w:rsidR="00E06F91" w:rsidRPr="00DC4740" w:rsidRDefault="00E06F91" w:rsidP="009C492E">
            <w:pPr>
              <w:rPr>
                <w:rFonts w:ascii="Calibri" w:hAnsi="Calibri"/>
                <w:b/>
              </w:rPr>
            </w:pPr>
            <w:r w:rsidRPr="00DC4740">
              <w:rPr>
                <w:rFonts w:ascii="Calibri" w:eastAsia="Calibri" w:hAnsi="Calibri"/>
                <w:lang w:eastAsia="en-US"/>
              </w:rPr>
              <w:t>Optimierung von Temperatur und Feuchte der zugeführten Luft</w:t>
            </w:r>
          </w:p>
        </w:tc>
        <w:tc>
          <w:tcPr>
            <w:tcW w:w="2551" w:type="dxa"/>
            <w:tcBorders>
              <w:top w:val="single" w:sz="4" w:space="0" w:color="auto"/>
              <w:bottom w:val="single" w:sz="4" w:space="0" w:color="auto"/>
              <w:right w:val="single" w:sz="4" w:space="0" w:color="auto"/>
            </w:tcBorders>
            <w:shd w:val="clear" w:color="auto" w:fill="FFFFFF"/>
          </w:tcPr>
          <w:p w14:paraId="54BAA32A"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B" w14:textId="77777777" w:rsidR="00E06F91" w:rsidRPr="00DC4740" w:rsidRDefault="00E06F91" w:rsidP="009C492E">
            <w:pPr>
              <w:rPr>
                <w:rFonts w:ascii="Calibri" w:hAnsi="Calibri"/>
              </w:rPr>
            </w:pPr>
          </w:p>
        </w:tc>
      </w:tr>
      <w:tr w:rsidR="00E06F91" w:rsidRPr="00DC4740" w14:paraId="54BAA330"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2D"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Elektronische Überwachung</w:t>
            </w:r>
          </w:p>
        </w:tc>
        <w:tc>
          <w:tcPr>
            <w:tcW w:w="2551" w:type="dxa"/>
            <w:tcBorders>
              <w:top w:val="single" w:sz="4" w:space="0" w:color="auto"/>
              <w:bottom w:val="single" w:sz="4" w:space="0" w:color="auto"/>
              <w:right w:val="single" w:sz="4" w:space="0" w:color="auto"/>
            </w:tcBorders>
            <w:shd w:val="clear" w:color="auto" w:fill="FFFFFF"/>
          </w:tcPr>
          <w:p w14:paraId="54BAA32E"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2F" w14:textId="77777777" w:rsidR="00E06F91" w:rsidRPr="00DC4740" w:rsidRDefault="00E06F91" w:rsidP="009C492E">
            <w:pPr>
              <w:rPr>
                <w:rFonts w:ascii="Calibri" w:hAnsi="Calibri"/>
              </w:rPr>
            </w:pPr>
          </w:p>
        </w:tc>
      </w:tr>
      <w:tr w:rsidR="00E06F91" w:rsidRPr="00DC4740" w14:paraId="54BAA332" w14:textId="77777777" w:rsidTr="004704A6">
        <w:trPr>
          <w:trHeight w:val="135"/>
        </w:trPr>
        <w:tc>
          <w:tcPr>
            <w:tcW w:w="9214" w:type="dxa"/>
            <w:gridSpan w:val="3"/>
            <w:tcBorders>
              <w:top w:val="single" w:sz="4" w:space="0" w:color="auto"/>
              <w:bottom w:val="single" w:sz="4" w:space="0" w:color="auto"/>
            </w:tcBorders>
            <w:shd w:val="clear" w:color="auto" w:fill="F2F2F2"/>
          </w:tcPr>
          <w:p w14:paraId="54BAA331" w14:textId="77777777" w:rsidR="00E06F91" w:rsidRPr="00DC4740" w:rsidRDefault="00E06F91" w:rsidP="009C492E">
            <w:pPr>
              <w:rPr>
                <w:rFonts w:ascii="Calibri" w:hAnsi="Calibri"/>
                <w:i/>
              </w:rPr>
            </w:pPr>
            <w:r w:rsidRPr="00DC4740">
              <w:rPr>
                <w:rFonts w:ascii="Calibri" w:eastAsia="Calibri" w:hAnsi="Calibri"/>
                <w:lang w:eastAsia="en-US"/>
              </w:rPr>
              <w:t>Für Dampfsysteme</w:t>
            </w:r>
          </w:p>
        </w:tc>
      </w:tr>
      <w:tr w:rsidR="00E06F91" w:rsidRPr="00DC4740" w14:paraId="54BAA336"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33" w14:textId="77777777" w:rsidR="00E06F91" w:rsidRPr="00DC4740" w:rsidRDefault="00E06F91" w:rsidP="009C492E">
            <w:pPr>
              <w:rPr>
                <w:rFonts w:ascii="Calibri" w:hAnsi="Calibri"/>
                <w:b/>
              </w:rPr>
            </w:pPr>
            <w:r w:rsidRPr="00DC4740">
              <w:rPr>
                <w:rFonts w:ascii="Calibri" w:eastAsia="Calibri" w:hAnsi="Calibri"/>
                <w:lang w:eastAsia="en-US"/>
              </w:rPr>
              <w:t>Maximierung des Kondensatrücklaufs</w:t>
            </w:r>
          </w:p>
        </w:tc>
        <w:tc>
          <w:tcPr>
            <w:tcW w:w="2551" w:type="dxa"/>
            <w:tcBorders>
              <w:top w:val="single" w:sz="4" w:space="0" w:color="auto"/>
              <w:bottom w:val="single" w:sz="4" w:space="0" w:color="auto"/>
              <w:right w:val="single" w:sz="4" w:space="0" w:color="auto"/>
            </w:tcBorders>
            <w:shd w:val="clear" w:color="auto" w:fill="FFFFFF"/>
          </w:tcPr>
          <w:p w14:paraId="54BAA334"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35" w14:textId="77777777" w:rsidR="00E06F91" w:rsidRPr="00DC4740" w:rsidRDefault="00E06F91" w:rsidP="009C492E">
            <w:pPr>
              <w:rPr>
                <w:rFonts w:ascii="Calibri" w:hAnsi="Calibri"/>
              </w:rPr>
            </w:pPr>
          </w:p>
        </w:tc>
      </w:tr>
      <w:tr w:rsidR="00E06F91" w:rsidRPr="00DC4740" w14:paraId="54BAA33A"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37" w14:textId="77777777" w:rsidR="00E06F91" w:rsidRPr="00DC4740" w:rsidRDefault="00E06F91" w:rsidP="009C492E">
            <w:pPr>
              <w:rPr>
                <w:rFonts w:ascii="Calibri" w:hAnsi="Calibri"/>
                <w:b/>
              </w:rPr>
            </w:pPr>
            <w:r w:rsidRPr="00DC4740">
              <w:rPr>
                <w:rFonts w:ascii="Calibri" w:eastAsia="Calibri" w:hAnsi="Calibri"/>
                <w:lang w:eastAsia="en-US"/>
              </w:rPr>
              <w:t>Vermeidung von Entspannungsdampf-verlusten beim Kondensatrücklauf</w:t>
            </w:r>
          </w:p>
        </w:tc>
        <w:tc>
          <w:tcPr>
            <w:tcW w:w="2551" w:type="dxa"/>
            <w:tcBorders>
              <w:top w:val="single" w:sz="4" w:space="0" w:color="auto"/>
              <w:bottom w:val="single" w:sz="4" w:space="0" w:color="auto"/>
              <w:right w:val="single" w:sz="4" w:space="0" w:color="auto"/>
            </w:tcBorders>
            <w:shd w:val="clear" w:color="auto" w:fill="FFFFFF"/>
          </w:tcPr>
          <w:p w14:paraId="54BAA338"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39" w14:textId="77777777" w:rsidR="00E06F91" w:rsidRPr="00DC4740" w:rsidRDefault="00E06F91" w:rsidP="009C492E">
            <w:pPr>
              <w:rPr>
                <w:rFonts w:ascii="Calibri" w:hAnsi="Calibri"/>
              </w:rPr>
            </w:pPr>
          </w:p>
        </w:tc>
      </w:tr>
      <w:tr w:rsidR="00E06F91" w:rsidRPr="00DC4740" w14:paraId="54BAA33E"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4BAA33B" w14:textId="77777777" w:rsidR="00E06F91" w:rsidRPr="00DC4740" w:rsidRDefault="00E06F91" w:rsidP="009C492E">
            <w:pPr>
              <w:rPr>
                <w:rFonts w:ascii="Calibri" w:hAnsi="Calibri"/>
                <w:b/>
              </w:rPr>
            </w:pPr>
            <w:r w:rsidRPr="00DC4740">
              <w:rPr>
                <w:rFonts w:ascii="Calibri" w:eastAsia="Calibri" w:hAnsi="Calibri"/>
                <w:lang w:eastAsia="en-US"/>
              </w:rPr>
              <w:t>Stilllegung nicht benutzter Leitungen</w:t>
            </w:r>
          </w:p>
        </w:tc>
        <w:tc>
          <w:tcPr>
            <w:tcW w:w="2551" w:type="dxa"/>
            <w:tcBorders>
              <w:top w:val="single" w:sz="4" w:space="0" w:color="auto"/>
              <w:bottom w:val="single" w:sz="4" w:space="0" w:color="auto"/>
              <w:right w:val="single" w:sz="4" w:space="0" w:color="auto"/>
            </w:tcBorders>
            <w:shd w:val="clear" w:color="auto" w:fill="FFFFFF"/>
          </w:tcPr>
          <w:p w14:paraId="54BAA33C"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3D" w14:textId="77777777" w:rsidR="00E06F91" w:rsidRPr="00DC4740" w:rsidRDefault="00E06F91" w:rsidP="009C492E">
            <w:pPr>
              <w:rPr>
                <w:rFonts w:ascii="Calibri" w:hAnsi="Calibri"/>
              </w:rPr>
            </w:pPr>
          </w:p>
        </w:tc>
      </w:tr>
      <w:tr w:rsidR="00E06F91" w:rsidRPr="00DC4740" w14:paraId="54BAA342" w14:textId="77777777" w:rsidTr="004704A6">
        <w:trPr>
          <w:trHeight w:val="135"/>
        </w:trPr>
        <w:tc>
          <w:tcPr>
            <w:tcW w:w="4253" w:type="dxa"/>
            <w:tcBorders>
              <w:top w:val="single" w:sz="4" w:space="0" w:color="auto"/>
              <w:bottom w:val="single" w:sz="4" w:space="0" w:color="auto"/>
              <w:right w:val="single" w:sz="4" w:space="0" w:color="auto"/>
            </w:tcBorders>
            <w:shd w:val="clear" w:color="auto" w:fill="FFFFFF"/>
          </w:tcPr>
          <w:p w14:paraId="5A644753" w14:textId="77777777" w:rsidR="00E06F91" w:rsidRDefault="00E06F91" w:rsidP="009C492E">
            <w:pPr>
              <w:rPr>
                <w:rFonts w:ascii="Calibri" w:eastAsia="Calibri" w:hAnsi="Calibri"/>
                <w:lang w:eastAsia="en-US"/>
              </w:rPr>
            </w:pPr>
            <w:r w:rsidRPr="00DC4740">
              <w:rPr>
                <w:rFonts w:ascii="Calibri" w:eastAsia="Calibri" w:hAnsi="Calibri"/>
                <w:lang w:eastAsia="en-US"/>
              </w:rPr>
              <w:t>Verbesserung der Kondensatableitung</w:t>
            </w:r>
          </w:p>
          <w:p w14:paraId="35B83945" w14:textId="77777777" w:rsidR="00496077" w:rsidRDefault="00496077" w:rsidP="009C492E">
            <w:pPr>
              <w:rPr>
                <w:rFonts w:ascii="Calibri" w:eastAsia="Calibri" w:hAnsi="Calibri"/>
                <w:lang w:eastAsia="en-US"/>
              </w:rPr>
            </w:pPr>
          </w:p>
          <w:p w14:paraId="72EE80AE" w14:textId="77777777" w:rsidR="00496077" w:rsidRPr="00496077" w:rsidRDefault="00496077" w:rsidP="009C492E">
            <w:pPr>
              <w:rPr>
                <w:rFonts w:ascii="Calibri" w:hAnsi="Calibri"/>
              </w:rPr>
            </w:pPr>
            <w:r w:rsidRPr="00496077">
              <w:rPr>
                <w:rFonts w:ascii="Calibri" w:hAnsi="Calibri"/>
              </w:rPr>
              <w:t>Reparatur von Dampflecks</w:t>
            </w:r>
          </w:p>
          <w:p w14:paraId="45BF41C5" w14:textId="77777777" w:rsidR="00496077" w:rsidRPr="00496077" w:rsidRDefault="00496077" w:rsidP="009C492E">
            <w:pPr>
              <w:rPr>
                <w:rFonts w:ascii="Calibri" w:hAnsi="Calibri"/>
              </w:rPr>
            </w:pPr>
          </w:p>
          <w:p w14:paraId="54BAA33F" w14:textId="7EAA9E24" w:rsidR="00496077" w:rsidRPr="00DC4740" w:rsidRDefault="00496077" w:rsidP="009C492E">
            <w:pPr>
              <w:rPr>
                <w:rFonts w:ascii="Calibri" w:hAnsi="Calibri"/>
                <w:b/>
              </w:rPr>
            </w:pPr>
            <w:r w:rsidRPr="00496077">
              <w:rPr>
                <w:rFonts w:ascii="Calibri" w:hAnsi="Calibri"/>
              </w:rPr>
              <w:t>Minimierung des Abblasens des Kessels</w:t>
            </w:r>
          </w:p>
        </w:tc>
        <w:tc>
          <w:tcPr>
            <w:tcW w:w="2551" w:type="dxa"/>
            <w:tcBorders>
              <w:top w:val="single" w:sz="4" w:space="0" w:color="auto"/>
              <w:bottom w:val="single" w:sz="4" w:space="0" w:color="auto"/>
              <w:right w:val="single" w:sz="4" w:space="0" w:color="auto"/>
            </w:tcBorders>
            <w:shd w:val="clear" w:color="auto" w:fill="FFFFFF"/>
          </w:tcPr>
          <w:p w14:paraId="54BAA340" w14:textId="77777777" w:rsidR="00E06F91" w:rsidRPr="00DC4740" w:rsidRDefault="00E06F91" w:rsidP="009C492E">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341" w14:textId="77777777" w:rsidR="00E06F91" w:rsidRPr="00DC4740" w:rsidRDefault="00E06F91" w:rsidP="009C492E">
            <w:pPr>
              <w:rPr>
                <w:rFonts w:ascii="Calibri" w:hAnsi="Calibri"/>
              </w:rPr>
            </w:pPr>
          </w:p>
        </w:tc>
      </w:tr>
    </w:tbl>
    <w:p w14:paraId="54BAA34B" w14:textId="77777777" w:rsidR="00E06F91" w:rsidRPr="00DC4740" w:rsidRDefault="00E06F91" w:rsidP="001B120D">
      <w:pPr>
        <w:rPr>
          <w:rFonts w:ascii="Calibri" w:hAnsi="Calibri"/>
          <w:highlight w:val="yellow"/>
        </w:rPr>
      </w:pPr>
    </w:p>
    <w:p w14:paraId="54BAA34C" w14:textId="77777777" w:rsidR="00760406" w:rsidRPr="00DC4740" w:rsidRDefault="00760406">
      <w:pPr>
        <w:rPr>
          <w:rFonts w:ascii="Calibri" w:eastAsiaTheme="majorEastAsia" w:hAnsi="Calibri"/>
          <w:b/>
          <w:sz w:val="26"/>
          <w:szCs w:val="26"/>
        </w:rPr>
      </w:pPr>
      <w:r w:rsidRPr="00DC4740">
        <w:br w:type="page"/>
      </w:r>
    </w:p>
    <w:p w14:paraId="54BAA34D" w14:textId="77777777" w:rsidR="00E06F91" w:rsidRPr="00DC4740" w:rsidRDefault="00E06F91" w:rsidP="00D12BAC">
      <w:pPr>
        <w:pStyle w:val="berschrift2"/>
        <w:rPr>
          <w:rStyle w:val="Formatvorlageberschrift1LateinFettZchn"/>
          <w:rFonts w:cs="Arial"/>
          <w:sz w:val="26"/>
        </w:rPr>
      </w:pPr>
      <w:r w:rsidRPr="00DC4740">
        <w:t>Zusätzliche BVT für einzelne Branchen der Nahrungsmittel</w:t>
      </w:r>
      <w:r w:rsidRPr="00DC4740">
        <w:rPr>
          <w:rStyle w:val="Formatvorlageberschrift1LateinFettZchn"/>
          <w:rFonts w:cs="Arial"/>
          <w:sz w:val="26"/>
        </w:rPr>
        <w:t>produktion</w:t>
      </w:r>
    </w:p>
    <w:p w14:paraId="54BAA34E" w14:textId="77777777" w:rsidR="00E06F91" w:rsidRPr="00DC4740" w:rsidRDefault="00E06F91" w:rsidP="00DC4740">
      <w:pPr>
        <w:pStyle w:val="berschrift3"/>
        <w:rPr>
          <w:rStyle w:val="Formatvorlageberschrift1LateinFettZchn"/>
          <w:rFonts w:cs="Arial"/>
          <w:sz w:val="24"/>
        </w:rPr>
      </w:pPr>
      <w:r w:rsidRPr="00DC4740">
        <w:t>Fleisch und Geflügel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1"/>
        <w:gridCol w:w="2410"/>
      </w:tblGrid>
      <w:tr w:rsidR="002629ED" w:rsidRPr="00DC4740" w14:paraId="54BAA350" w14:textId="77777777" w:rsidTr="00401921">
        <w:trPr>
          <w:trHeight w:val="353"/>
          <w:tblHeader/>
        </w:trPr>
        <w:tc>
          <w:tcPr>
            <w:tcW w:w="9214" w:type="dxa"/>
            <w:gridSpan w:val="3"/>
            <w:tcBorders>
              <w:bottom w:val="single" w:sz="4" w:space="0" w:color="auto"/>
            </w:tcBorders>
            <w:shd w:val="clear" w:color="auto" w:fill="D9D9D9"/>
            <w:vAlign w:val="center"/>
          </w:tcPr>
          <w:p w14:paraId="54BAA34F" w14:textId="77777777" w:rsidR="002629ED" w:rsidRPr="00DC4740" w:rsidRDefault="002629ED" w:rsidP="00401921">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 / Begründungen.</w:t>
            </w:r>
          </w:p>
        </w:tc>
      </w:tr>
      <w:tr w:rsidR="002629ED" w:rsidRPr="00DC4740" w14:paraId="54BAA356" w14:textId="77777777" w:rsidTr="00D77E14">
        <w:tblPrEx>
          <w:tblCellMar>
            <w:top w:w="0" w:type="dxa"/>
            <w:bottom w:w="0" w:type="dxa"/>
          </w:tblCellMar>
        </w:tblPrEx>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51"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52"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53"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54" w14:textId="77777777" w:rsidR="002629ED" w:rsidRPr="00DC4740" w:rsidRDefault="002629ED" w:rsidP="00401921">
            <w:pPr>
              <w:jc w:val="center"/>
              <w:rPr>
                <w:rFonts w:ascii="Calibri" w:hAnsi="Calibri"/>
                <w:b/>
              </w:rPr>
            </w:pPr>
            <w:r w:rsidRPr="00DC4740">
              <w:rPr>
                <w:rFonts w:ascii="Calibri" w:hAnsi="Calibri"/>
                <w:b/>
              </w:rPr>
              <w:t>Nein</w:t>
            </w:r>
          </w:p>
          <w:p w14:paraId="54BAA355"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5A" w14:textId="77777777" w:rsidTr="00D77E14">
        <w:tblPrEx>
          <w:tblCellMar>
            <w:top w:w="0" w:type="dxa"/>
            <w:bottom w:w="0" w:type="dxa"/>
          </w:tblCellMar>
        </w:tblPrEx>
        <w:trPr>
          <w:trHeight w:val="289"/>
        </w:trPr>
        <w:tc>
          <w:tcPr>
            <w:tcW w:w="4253" w:type="dxa"/>
            <w:tcBorders>
              <w:top w:val="single" w:sz="4" w:space="0" w:color="auto"/>
              <w:bottom w:val="single" w:sz="4" w:space="0" w:color="auto"/>
              <w:right w:val="single" w:sz="4" w:space="0" w:color="auto"/>
            </w:tcBorders>
            <w:shd w:val="clear" w:color="auto" w:fill="FFFFFF"/>
          </w:tcPr>
          <w:p w14:paraId="54BAA357"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Vermeidung der Verwendung von Scherbeneis durch Einsatz einer geeigneten Mischung aus gekühlten und gefrorenen Rohwaren</w:t>
            </w:r>
          </w:p>
        </w:tc>
        <w:tc>
          <w:tcPr>
            <w:tcW w:w="2551" w:type="dxa"/>
            <w:tcBorders>
              <w:top w:val="single" w:sz="4" w:space="0" w:color="auto"/>
              <w:bottom w:val="single" w:sz="4" w:space="0" w:color="auto"/>
              <w:right w:val="single" w:sz="4" w:space="0" w:color="auto"/>
            </w:tcBorders>
            <w:shd w:val="clear" w:color="auto" w:fill="FFFFFF"/>
          </w:tcPr>
          <w:p w14:paraId="54BAA358"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59" w14:textId="77777777" w:rsidR="00E06F91" w:rsidRPr="00DC4740" w:rsidRDefault="00E06F91" w:rsidP="009C492E">
            <w:pPr>
              <w:rPr>
                <w:rFonts w:ascii="Calibri" w:hAnsi="Calibri"/>
                <w:highlight w:val="yellow"/>
              </w:rPr>
            </w:pPr>
          </w:p>
        </w:tc>
      </w:tr>
    </w:tbl>
    <w:p w14:paraId="54BAA35B" w14:textId="77777777" w:rsidR="00E06F91" w:rsidRPr="00DC4740" w:rsidRDefault="00E06F91" w:rsidP="001B120D">
      <w:pPr>
        <w:rPr>
          <w:rFonts w:ascii="Calibri" w:hAnsi="Calibri"/>
          <w:highlight w:val="yellow"/>
        </w:rPr>
      </w:pPr>
    </w:p>
    <w:p w14:paraId="54BAA35C" w14:textId="77777777" w:rsidR="00E06F91" w:rsidRPr="00DC4740" w:rsidRDefault="00E06F91" w:rsidP="00DC4740">
      <w:pPr>
        <w:pStyle w:val="berschrift3"/>
        <w:rPr>
          <w:rStyle w:val="Formatvorlageberschrift1LateinFettZchn"/>
          <w:rFonts w:cs="Arial"/>
          <w:sz w:val="24"/>
        </w:rPr>
      </w:pPr>
      <w:r w:rsidRPr="00DC4740">
        <w:t>Fisch und Schalentiere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5E" w14:textId="77777777" w:rsidTr="00D77E14">
        <w:trPr>
          <w:trHeight w:val="353"/>
          <w:tblHeader/>
        </w:trPr>
        <w:tc>
          <w:tcPr>
            <w:tcW w:w="9214" w:type="dxa"/>
            <w:gridSpan w:val="3"/>
            <w:tcBorders>
              <w:bottom w:val="single" w:sz="4" w:space="0" w:color="auto"/>
            </w:tcBorders>
            <w:shd w:val="clear" w:color="auto" w:fill="D9D9D9"/>
            <w:vAlign w:val="center"/>
          </w:tcPr>
          <w:p w14:paraId="54BAA35D" w14:textId="77777777" w:rsidR="00E06F91" w:rsidRPr="00DC4740" w:rsidRDefault="00E06F91" w:rsidP="009C492E">
            <w:pPr>
              <w:rPr>
                <w:rFonts w:ascii="Calibri" w:hAnsi="Calibri"/>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r w:rsidRPr="00DC4740">
              <w:rPr>
                <w:rFonts w:ascii="Calibri" w:hAnsi="Calibri"/>
              </w:rPr>
              <w:t>.</w:t>
            </w:r>
          </w:p>
        </w:tc>
      </w:tr>
      <w:tr w:rsidR="002629ED" w:rsidRPr="00DC4740" w14:paraId="54BAA36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5F"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60"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61"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62" w14:textId="77777777" w:rsidR="002629ED" w:rsidRPr="00DC4740" w:rsidRDefault="002629ED" w:rsidP="00401921">
            <w:pPr>
              <w:jc w:val="center"/>
              <w:rPr>
                <w:rFonts w:ascii="Calibri" w:hAnsi="Calibri"/>
                <w:b/>
              </w:rPr>
            </w:pPr>
            <w:r w:rsidRPr="00DC4740">
              <w:rPr>
                <w:rFonts w:ascii="Calibri" w:hAnsi="Calibri"/>
                <w:b/>
              </w:rPr>
              <w:t>Nein</w:t>
            </w:r>
          </w:p>
          <w:p w14:paraId="54BAA363"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6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65" w14:textId="77777777" w:rsidR="00E06F91" w:rsidRPr="00DC4740" w:rsidRDefault="00E06F91" w:rsidP="009C492E">
            <w:pPr>
              <w:rPr>
                <w:rFonts w:ascii="Calibri" w:hAnsi="Calibri"/>
                <w:b/>
              </w:rPr>
            </w:pPr>
            <w:r w:rsidRPr="00DC4740">
              <w:rPr>
                <w:rFonts w:ascii="Calibri" w:eastAsia="Calibri" w:hAnsi="Calibri"/>
                <w:lang w:eastAsia="en-US"/>
              </w:rPr>
              <w:t>Vermeidung des Entschuppens von Fisch, der noch enthäutet wird</w:t>
            </w:r>
          </w:p>
        </w:tc>
        <w:tc>
          <w:tcPr>
            <w:tcW w:w="2551" w:type="dxa"/>
            <w:tcBorders>
              <w:top w:val="single" w:sz="4" w:space="0" w:color="auto"/>
              <w:bottom w:val="single" w:sz="4" w:space="0" w:color="auto"/>
              <w:right w:val="single" w:sz="4" w:space="0" w:color="auto"/>
            </w:tcBorders>
            <w:shd w:val="clear" w:color="auto" w:fill="FFFFFF"/>
          </w:tcPr>
          <w:p w14:paraId="54BAA36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67" w14:textId="77777777" w:rsidR="00E06F91" w:rsidRPr="00DC4740" w:rsidRDefault="00E06F91" w:rsidP="009C492E">
            <w:pPr>
              <w:rPr>
                <w:rFonts w:ascii="Calibri" w:hAnsi="Calibri"/>
                <w:highlight w:val="yellow"/>
              </w:rPr>
            </w:pPr>
          </w:p>
        </w:tc>
      </w:tr>
    </w:tbl>
    <w:p w14:paraId="54BAA369" w14:textId="77777777" w:rsidR="00E06F91" w:rsidRPr="00DC4740" w:rsidRDefault="00E06F91" w:rsidP="001B120D">
      <w:pPr>
        <w:rPr>
          <w:rFonts w:ascii="Calibri" w:hAnsi="Calibri"/>
          <w:highlight w:val="yellow"/>
        </w:rPr>
      </w:pPr>
    </w:p>
    <w:p w14:paraId="54BAA36A" w14:textId="77777777" w:rsidR="00E06F91" w:rsidRPr="00DC4740" w:rsidRDefault="00E06F91" w:rsidP="00DC4740">
      <w:pPr>
        <w:pStyle w:val="berschrift3"/>
        <w:rPr>
          <w:rStyle w:val="Formatvorlageberschrift1LateinFettZchn"/>
          <w:rFonts w:cs="Arial"/>
          <w:sz w:val="24"/>
        </w:rPr>
      </w:pPr>
      <w:r w:rsidRPr="00DC4740">
        <w:t>Obst und Gemüse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6C" w14:textId="77777777" w:rsidTr="00D77E14">
        <w:trPr>
          <w:trHeight w:val="353"/>
          <w:tblHeader/>
        </w:trPr>
        <w:tc>
          <w:tcPr>
            <w:tcW w:w="9214" w:type="dxa"/>
            <w:gridSpan w:val="3"/>
            <w:tcBorders>
              <w:bottom w:val="single" w:sz="4" w:space="0" w:color="auto"/>
            </w:tcBorders>
            <w:shd w:val="clear" w:color="auto" w:fill="D9D9D9"/>
            <w:vAlign w:val="center"/>
          </w:tcPr>
          <w:p w14:paraId="54BAA36B"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72"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6D"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6E"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6F"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70" w14:textId="77777777" w:rsidR="002629ED" w:rsidRPr="00DC4740" w:rsidRDefault="002629ED" w:rsidP="00401921">
            <w:pPr>
              <w:jc w:val="center"/>
              <w:rPr>
                <w:rFonts w:ascii="Calibri" w:hAnsi="Calibri"/>
                <w:b/>
              </w:rPr>
            </w:pPr>
            <w:r w:rsidRPr="00DC4740">
              <w:rPr>
                <w:rFonts w:ascii="Calibri" w:hAnsi="Calibri"/>
                <w:b/>
              </w:rPr>
              <w:t>Nein</w:t>
            </w:r>
          </w:p>
          <w:p w14:paraId="54BAA371"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76"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73" w14:textId="77777777" w:rsidR="00E06F91" w:rsidRPr="00DC4740" w:rsidRDefault="00E06F91" w:rsidP="009C492E">
            <w:pPr>
              <w:rPr>
                <w:rFonts w:ascii="Calibri" w:hAnsi="Calibri"/>
              </w:rPr>
            </w:pPr>
            <w:r w:rsidRPr="00DC4740">
              <w:rPr>
                <w:rFonts w:ascii="Calibri" w:eastAsia="Calibri" w:hAnsi="Calibri"/>
                <w:lang w:eastAsia="en-US"/>
              </w:rPr>
              <w:t>Schälen von Obst und Gemüse mit Dampf (diskontinuierliches Verfahren oder kontinuierliches Verfahren) ohne Einsatz von Kaltwasser zur Kondensation des Dampfes und, falls aus technologischen Gründen eine Dampfschälung nicht in Frage kommt, Anwendung der Laugenschälung, außer wenn die Rezepturanforderungen weder mit Hilfe des einen noch des anderen Verfahrens eingehalten werden können</w:t>
            </w:r>
          </w:p>
        </w:tc>
        <w:tc>
          <w:tcPr>
            <w:tcW w:w="2551" w:type="dxa"/>
            <w:tcBorders>
              <w:top w:val="single" w:sz="4" w:space="0" w:color="auto"/>
              <w:bottom w:val="single" w:sz="4" w:space="0" w:color="auto"/>
              <w:right w:val="single" w:sz="4" w:space="0" w:color="auto"/>
            </w:tcBorders>
            <w:shd w:val="clear" w:color="auto" w:fill="FFFFFF"/>
          </w:tcPr>
          <w:p w14:paraId="54BAA374"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75" w14:textId="77777777" w:rsidR="00E06F91" w:rsidRPr="00DC4740" w:rsidRDefault="00E06F91" w:rsidP="009C492E">
            <w:pPr>
              <w:rPr>
                <w:rFonts w:ascii="Calibri" w:hAnsi="Calibri"/>
                <w:highlight w:val="yellow"/>
              </w:rPr>
            </w:pPr>
          </w:p>
        </w:tc>
      </w:tr>
      <w:tr w:rsidR="00E06F91" w:rsidRPr="00DC4740" w14:paraId="54BAA37A"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77" w14:textId="77777777" w:rsidR="00E06F91" w:rsidRPr="00DC4740" w:rsidRDefault="00E06F91" w:rsidP="009C492E">
            <w:pPr>
              <w:rPr>
                <w:rFonts w:ascii="Calibri" w:hAnsi="Calibri"/>
              </w:rPr>
            </w:pPr>
            <w:r w:rsidRPr="00DC4740">
              <w:rPr>
                <w:rFonts w:ascii="Calibri" w:eastAsia="Calibri" w:hAnsi="Calibri"/>
                <w:lang w:eastAsia="en-US"/>
              </w:rPr>
              <w:t>Kühlung von Obst und Gemüse nach dem Blanchieren und vor dem Einfrieren im kalten Wasserbad</w:t>
            </w:r>
          </w:p>
        </w:tc>
        <w:tc>
          <w:tcPr>
            <w:tcW w:w="2551" w:type="dxa"/>
            <w:tcBorders>
              <w:top w:val="single" w:sz="4" w:space="0" w:color="auto"/>
              <w:bottom w:val="single" w:sz="4" w:space="0" w:color="auto"/>
              <w:right w:val="single" w:sz="4" w:space="0" w:color="auto"/>
            </w:tcBorders>
            <w:shd w:val="clear" w:color="auto" w:fill="FFFFFF"/>
          </w:tcPr>
          <w:p w14:paraId="54BAA378"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79" w14:textId="77777777" w:rsidR="00E06F91" w:rsidRPr="00DC4740" w:rsidRDefault="00E06F91" w:rsidP="009C492E">
            <w:pPr>
              <w:rPr>
                <w:rFonts w:ascii="Calibri" w:hAnsi="Calibri"/>
                <w:highlight w:val="yellow"/>
              </w:rPr>
            </w:pPr>
          </w:p>
        </w:tc>
      </w:tr>
    </w:tbl>
    <w:p w14:paraId="54BAA37B" w14:textId="77777777" w:rsidR="00E06F91" w:rsidRPr="00DC4740" w:rsidRDefault="00E06F91" w:rsidP="009C492E">
      <w:pPr>
        <w:rPr>
          <w:rFonts w:ascii="Calibri" w:hAnsi="Calibri"/>
          <w:highlight w:val="yellow"/>
        </w:rPr>
      </w:pPr>
      <w:bookmarkStart w:id="8" w:name="_Toc309747274"/>
    </w:p>
    <w:p w14:paraId="54BAA37C" w14:textId="77777777" w:rsidR="00E06F91" w:rsidRPr="00DC4740" w:rsidRDefault="00E06F91" w:rsidP="00DC4740">
      <w:pPr>
        <w:pStyle w:val="berschrift3"/>
        <w:rPr>
          <w:rStyle w:val="Formatvorlageberschrift1LateinFettZchn"/>
          <w:sz w:val="24"/>
        </w:rPr>
      </w:pPr>
      <w:r w:rsidRPr="00DC4740">
        <w:t>Gewinnung und Verarbeitung pflanzlicher Öle und Fette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7E" w14:textId="77777777" w:rsidTr="00D77E14">
        <w:trPr>
          <w:trHeight w:val="353"/>
          <w:tblHeader/>
        </w:trPr>
        <w:tc>
          <w:tcPr>
            <w:tcW w:w="9214" w:type="dxa"/>
            <w:gridSpan w:val="3"/>
            <w:tcBorders>
              <w:bottom w:val="single" w:sz="4" w:space="0" w:color="auto"/>
            </w:tcBorders>
            <w:shd w:val="clear" w:color="auto" w:fill="D9D9D9"/>
            <w:vAlign w:val="center"/>
          </w:tcPr>
          <w:p w14:paraId="54BAA37D" w14:textId="77777777" w:rsidR="00E06F91" w:rsidRPr="00DC4740" w:rsidRDefault="00E06F91" w:rsidP="002629ED">
            <w:pPr>
              <w:keepNext/>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8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7F"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80"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81"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82" w14:textId="77777777" w:rsidR="002629ED" w:rsidRPr="00DC4740" w:rsidRDefault="002629ED" w:rsidP="00401921">
            <w:pPr>
              <w:jc w:val="center"/>
              <w:rPr>
                <w:rFonts w:ascii="Calibri" w:hAnsi="Calibri"/>
                <w:b/>
              </w:rPr>
            </w:pPr>
            <w:r w:rsidRPr="00DC4740">
              <w:rPr>
                <w:rFonts w:ascii="Calibri" w:hAnsi="Calibri"/>
                <w:b/>
              </w:rPr>
              <w:t>Nein</w:t>
            </w:r>
          </w:p>
          <w:p w14:paraId="54BAA383"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8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85" w14:textId="77777777" w:rsidR="00E06F91" w:rsidRPr="00DC4740" w:rsidRDefault="00E06F91" w:rsidP="009C492E">
            <w:pPr>
              <w:rPr>
                <w:rFonts w:ascii="Calibri" w:hAnsi="Calibri"/>
              </w:rPr>
            </w:pPr>
            <w:r w:rsidRPr="00DC4740">
              <w:rPr>
                <w:rFonts w:ascii="Calibri" w:eastAsia="Calibri" w:hAnsi="Calibri"/>
                <w:lang w:eastAsia="en-US"/>
              </w:rPr>
              <w:t>Verwendung eines Desolventizer-Toasters im Gegenstromverfahren bei der Extraktion pflanzlicher Öle</w:t>
            </w:r>
          </w:p>
        </w:tc>
        <w:tc>
          <w:tcPr>
            <w:tcW w:w="2551" w:type="dxa"/>
            <w:tcBorders>
              <w:top w:val="single" w:sz="4" w:space="0" w:color="auto"/>
              <w:bottom w:val="single" w:sz="4" w:space="0" w:color="auto"/>
              <w:right w:val="single" w:sz="4" w:space="0" w:color="auto"/>
            </w:tcBorders>
            <w:shd w:val="clear" w:color="auto" w:fill="FFFFFF"/>
          </w:tcPr>
          <w:p w14:paraId="54BAA38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87" w14:textId="77777777" w:rsidR="00E06F91" w:rsidRPr="00DC4740" w:rsidRDefault="00E06F91" w:rsidP="009C492E">
            <w:pPr>
              <w:rPr>
                <w:rFonts w:ascii="Calibri" w:hAnsi="Calibri"/>
                <w:highlight w:val="yellow"/>
              </w:rPr>
            </w:pPr>
          </w:p>
        </w:tc>
      </w:tr>
      <w:tr w:rsidR="00E06F91" w:rsidRPr="00DC4740" w14:paraId="54BAA38C"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89"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Bei der Verarbeitung pflanzlicher Öle Verwendung des Dampfes aus dem Desolventizer-Toaster für die erste Stufe des Vorverdampfers der Miscella-Destillation</w:t>
            </w:r>
          </w:p>
        </w:tc>
        <w:tc>
          <w:tcPr>
            <w:tcW w:w="2551" w:type="dxa"/>
            <w:tcBorders>
              <w:top w:val="single" w:sz="4" w:space="0" w:color="auto"/>
              <w:bottom w:val="single" w:sz="4" w:space="0" w:color="auto"/>
              <w:right w:val="single" w:sz="4" w:space="0" w:color="auto"/>
            </w:tcBorders>
            <w:shd w:val="clear" w:color="auto" w:fill="FFFFFF"/>
          </w:tcPr>
          <w:p w14:paraId="54BAA38A"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8B" w14:textId="77777777" w:rsidR="00E06F91" w:rsidRPr="00DC4740" w:rsidRDefault="00E06F91" w:rsidP="009C492E">
            <w:pPr>
              <w:rPr>
                <w:rFonts w:ascii="Calibri" w:hAnsi="Calibri"/>
                <w:highlight w:val="yellow"/>
              </w:rPr>
            </w:pPr>
          </w:p>
        </w:tc>
      </w:tr>
      <w:tr w:rsidR="00E06F91" w:rsidRPr="00DC4740" w14:paraId="54BAA390" w14:textId="77777777" w:rsidTr="00D77E14">
        <w:trPr>
          <w:trHeight w:val="269"/>
        </w:trPr>
        <w:tc>
          <w:tcPr>
            <w:tcW w:w="4253" w:type="dxa"/>
            <w:tcBorders>
              <w:top w:val="single" w:sz="4" w:space="0" w:color="auto"/>
              <w:bottom w:val="single" w:sz="4" w:space="0" w:color="auto"/>
              <w:right w:val="single" w:sz="4" w:space="0" w:color="auto"/>
            </w:tcBorders>
            <w:shd w:val="clear" w:color="auto" w:fill="FFFFFF"/>
          </w:tcPr>
          <w:p w14:paraId="54BAA38D"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Nutzung der exothermen Reaktionswärme aus der Härtung pflanzlicher Öle zur Erhitzung des Produkts auf die gewünschte Reaktionstemperatur und zur Erzeugung von Dampf im weiteren Verlauf der Reaktion</w:t>
            </w:r>
          </w:p>
        </w:tc>
        <w:tc>
          <w:tcPr>
            <w:tcW w:w="2551" w:type="dxa"/>
            <w:tcBorders>
              <w:top w:val="single" w:sz="4" w:space="0" w:color="auto"/>
              <w:bottom w:val="single" w:sz="4" w:space="0" w:color="auto"/>
              <w:right w:val="single" w:sz="4" w:space="0" w:color="auto"/>
            </w:tcBorders>
            <w:shd w:val="clear" w:color="auto" w:fill="FFFFFF"/>
          </w:tcPr>
          <w:p w14:paraId="54BAA38E"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8F" w14:textId="77777777" w:rsidR="00E06F91" w:rsidRPr="00DC4740" w:rsidRDefault="00E06F91" w:rsidP="009C492E">
            <w:pPr>
              <w:rPr>
                <w:rFonts w:ascii="Calibri" w:hAnsi="Calibri"/>
                <w:highlight w:val="yellow"/>
              </w:rPr>
            </w:pPr>
          </w:p>
        </w:tc>
      </w:tr>
      <w:tr w:rsidR="00E06F91" w:rsidRPr="00DC4740" w14:paraId="54BAA394" w14:textId="77777777" w:rsidTr="00D77E14">
        <w:trPr>
          <w:trHeight w:val="145"/>
        </w:trPr>
        <w:tc>
          <w:tcPr>
            <w:tcW w:w="4253" w:type="dxa"/>
            <w:tcBorders>
              <w:top w:val="single" w:sz="4" w:space="0" w:color="auto"/>
              <w:bottom w:val="single" w:sz="4" w:space="0" w:color="auto"/>
              <w:right w:val="single" w:sz="4" w:space="0" w:color="auto"/>
            </w:tcBorders>
            <w:shd w:val="clear" w:color="auto" w:fill="FFFFFF"/>
          </w:tcPr>
          <w:p w14:paraId="54BAA39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Verwendung von Wasserringpumpen zur Erzeugung eines zusätzlichen Vakuums für die Trocknung des Öls und zur Entgasung der Öle, auch zwecks Minimierung der Oxidation des Öls</w:t>
            </w:r>
          </w:p>
        </w:tc>
        <w:tc>
          <w:tcPr>
            <w:tcW w:w="2551" w:type="dxa"/>
            <w:tcBorders>
              <w:top w:val="single" w:sz="4" w:space="0" w:color="auto"/>
              <w:bottom w:val="single" w:sz="4" w:space="0" w:color="auto"/>
              <w:right w:val="single" w:sz="4" w:space="0" w:color="auto"/>
            </w:tcBorders>
            <w:shd w:val="clear" w:color="auto" w:fill="FFFFFF"/>
          </w:tcPr>
          <w:p w14:paraId="54BAA392"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93" w14:textId="77777777" w:rsidR="00E06F91" w:rsidRPr="00DC4740" w:rsidRDefault="00E06F91" w:rsidP="009C492E">
            <w:pPr>
              <w:rPr>
                <w:rFonts w:ascii="Calibri" w:hAnsi="Calibri"/>
                <w:highlight w:val="yellow"/>
              </w:rPr>
            </w:pPr>
          </w:p>
        </w:tc>
      </w:tr>
      <w:tr w:rsidR="00E06F91" w:rsidRPr="00DC4740" w14:paraId="54BAA398"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95" w14:textId="77777777" w:rsidR="00E06F91" w:rsidRPr="00DC4740" w:rsidRDefault="00E06F91" w:rsidP="009C492E">
            <w:pPr>
              <w:rPr>
                <w:rFonts w:ascii="Calibri" w:hAnsi="Calibri"/>
              </w:rPr>
            </w:pPr>
            <w:r w:rsidRPr="00DC4740">
              <w:rPr>
                <w:rFonts w:ascii="Calibri" w:eastAsia="Calibri" w:hAnsi="Calibri"/>
                <w:lang w:eastAsia="en-US"/>
              </w:rPr>
              <w:t xml:space="preserve">Desodorierung der pflanzlichen Öle mit Hilfe eines Doppel-Gaswäschers in Kombination mit einem </w:t>
            </w:r>
            <w:r w:rsidRPr="00DC4740">
              <w:rPr>
                <w:rFonts w:ascii="Calibri" w:eastAsia="Calibri" w:hAnsi="Calibri" w:cs="TimesNewRoman"/>
                <w:lang w:eastAsia="en-US"/>
              </w:rPr>
              <w:t>Durchlaufkühlsystem oder anderer Verfahrenskombinationen</w:t>
            </w:r>
          </w:p>
        </w:tc>
        <w:tc>
          <w:tcPr>
            <w:tcW w:w="2551" w:type="dxa"/>
            <w:tcBorders>
              <w:top w:val="single" w:sz="4" w:space="0" w:color="auto"/>
              <w:bottom w:val="single" w:sz="4" w:space="0" w:color="auto"/>
              <w:right w:val="single" w:sz="4" w:space="0" w:color="auto"/>
            </w:tcBorders>
            <w:shd w:val="clear" w:color="auto" w:fill="FFFFFF"/>
          </w:tcPr>
          <w:p w14:paraId="54BAA39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97" w14:textId="77777777" w:rsidR="00E06F91" w:rsidRPr="00DC4740" w:rsidRDefault="00E06F91" w:rsidP="009C492E">
            <w:pPr>
              <w:rPr>
                <w:rFonts w:ascii="Calibri" w:hAnsi="Calibri"/>
                <w:highlight w:val="yellow"/>
              </w:rPr>
            </w:pPr>
          </w:p>
        </w:tc>
      </w:tr>
      <w:bookmarkEnd w:id="8"/>
    </w:tbl>
    <w:p w14:paraId="54BAA399" w14:textId="77777777" w:rsidR="00E06F91" w:rsidRPr="00DC4740" w:rsidRDefault="00E06F91" w:rsidP="001B120D">
      <w:pPr>
        <w:rPr>
          <w:rFonts w:ascii="Calibri" w:hAnsi="Calibri"/>
        </w:rPr>
      </w:pPr>
    </w:p>
    <w:p w14:paraId="54BAA39A" w14:textId="77777777" w:rsidR="00E06F91" w:rsidRPr="00DC4740" w:rsidRDefault="00E06F91" w:rsidP="00DC4740">
      <w:pPr>
        <w:pStyle w:val="berschrift3"/>
        <w:rPr>
          <w:rStyle w:val="Formatvorlageberschrift1LateinFettZchn"/>
          <w:rFonts w:cs="Arial"/>
          <w:sz w:val="24"/>
        </w:rPr>
      </w:pPr>
      <w:r w:rsidRPr="00DC4740">
        <w:t>Molkereien</w:t>
      </w:r>
      <w:r w:rsidRPr="00DC4740">
        <w:rPr>
          <w:rStyle w:val="Formatvorlageberschrift1LateinFettZchn"/>
          <w:rFonts w:cs="Arial"/>
          <w:sz w:val="24"/>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9C" w14:textId="77777777" w:rsidTr="00D77E14">
        <w:trPr>
          <w:trHeight w:val="353"/>
          <w:tblHeader/>
        </w:trPr>
        <w:tc>
          <w:tcPr>
            <w:tcW w:w="9214" w:type="dxa"/>
            <w:gridSpan w:val="3"/>
            <w:tcBorders>
              <w:bottom w:val="single" w:sz="4" w:space="0" w:color="auto"/>
            </w:tcBorders>
            <w:shd w:val="clear" w:color="auto" w:fill="D9D9D9"/>
            <w:vAlign w:val="center"/>
          </w:tcPr>
          <w:p w14:paraId="54BAA39B"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A2"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9D"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9E"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9F"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A0" w14:textId="77777777" w:rsidR="002629ED" w:rsidRPr="00DC4740" w:rsidRDefault="002629ED" w:rsidP="00401921">
            <w:pPr>
              <w:jc w:val="center"/>
              <w:rPr>
                <w:rFonts w:ascii="Calibri" w:hAnsi="Calibri"/>
                <w:b/>
              </w:rPr>
            </w:pPr>
            <w:r w:rsidRPr="00DC4740">
              <w:rPr>
                <w:rFonts w:ascii="Calibri" w:hAnsi="Calibri"/>
                <w:b/>
              </w:rPr>
              <w:t>Nein</w:t>
            </w:r>
          </w:p>
          <w:p w14:paraId="54BAA3A1"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A4" w14:textId="77777777" w:rsidTr="00D77E14">
        <w:trPr>
          <w:trHeight w:val="257"/>
          <w:tblHeader/>
        </w:trPr>
        <w:tc>
          <w:tcPr>
            <w:tcW w:w="9214" w:type="dxa"/>
            <w:gridSpan w:val="3"/>
            <w:tcBorders>
              <w:top w:val="single" w:sz="4" w:space="0" w:color="auto"/>
              <w:bottom w:val="single" w:sz="4" w:space="0" w:color="auto"/>
            </w:tcBorders>
            <w:shd w:val="clear" w:color="auto" w:fill="F2F2F2"/>
            <w:vAlign w:val="center"/>
          </w:tcPr>
          <w:p w14:paraId="54BAA3A3" w14:textId="77777777" w:rsidR="00E06F91" w:rsidRPr="00DC4740" w:rsidRDefault="00E06F91" w:rsidP="009C492E">
            <w:pPr>
              <w:rPr>
                <w:rFonts w:ascii="Calibri" w:hAnsi="Calibri"/>
                <w:i/>
              </w:rPr>
            </w:pPr>
            <w:r w:rsidRPr="00DC4740">
              <w:rPr>
                <w:rFonts w:ascii="Calibri" w:eastAsia="Calibri" w:hAnsi="Calibri"/>
                <w:lang w:eastAsia="en-US"/>
              </w:rPr>
              <w:t>Molkereien</w:t>
            </w:r>
          </w:p>
        </w:tc>
      </w:tr>
      <w:tr w:rsidR="00E06F91" w:rsidRPr="00DC4740" w14:paraId="54BAA3A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A5" w14:textId="77777777" w:rsidR="00E06F91" w:rsidRPr="00DC4740" w:rsidRDefault="00E06F91" w:rsidP="009C492E">
            <w:pPr>
              <w:rPr>
                <w:rFonts w:ascii="Calibri" w:hAnsi="Calibri"/>
              </w:rPr>
            </w:pPr>
            <w:r w:rsidRPr="00DC4740">
              <w:rPr>
                <w:rFonts w:ascii="Calibri" w:eastAsia="Calibri" w:hAnsi="Calibri"/>
                <w:lang w:eastAsia="en-US"/>
              </w:rPr>
              <w:t>Partielle Homogenisierung der Milch</w:t>
            </w:r>
          </w:p>
        </w:tc>
        <w:tc>
          <w:tcPr>
            <w:tcW w:w="2551" w:type="dxa"/>
            <w:tcBorders>
              <w:top w:val="single" w:sz="4" w:space="0" w:color="auto"/>
              <w:bottom w:val="single" w:sz="4" w:space="0" w:color="auto"/>
              <w:right w:val="single" w:sz="4" w:space="0" w:color="auto"/>
            </w:tcBorders>
            <w:shd w:val="clear" w:color="auto" w:fill="FFFFFF"/>
          </w:tcPr>
          <w:p w14:paraId="54BAA3A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A7" w14:textId="77777777" w:rsidR="00E06F91" w:rsidRPr="00DC4740" w:rsidRDefault="00E06F91" w:rsidP="009C492E">
            <w:pPr>
              <w:rPr>
                <w:rFonts w:ascii="Calibri" w:hAnsi="Calibri"/>
                <w:highlight w:val="yellow"/>
              </w:rPr>
            </w:pPr>
          </w:p>
        </w:tc>
      </w:tr>
      <w:tr w:rsidR="00E06F91" w:rsidRPr="00DC4740" w14:paraId="54BAA3AC"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A9" w14:textId="77777777" w:rsidR="00E06F91" w:rsidRPr="00DC4740" w:rsidRDefault="00E06F91" w:rsidP="009C492E">
            <w:pPr>
              <w:rPr>
                <w:rFonts w:ascii="Calibri" w:hAnsi="Calibri"/>
              </w:rPr>
            </w:pPr>
            <w:r w:rsidRPr="00DC4740">
              <w:rPr>
                <w:rFonts w:ascii="Calibri" w:eastAsia="Calibri" w:hAnsi="Calibri"/>
                <w:lang w:eastAsia="en-US"/>
              </w:rPr>
              <w:t>Austausch der diskontinuierlichen Pasteurisatoren gegen kontinuierlich arbeitende Anlagen</w:t>
            </w:r>
          </w:p>
        </w:tc>
        <w:tc>
          <w:tcPr>
            <w:tcW w:w="2551" w:type="dxa"/>
            <w:tcBorders>
              <w:top w:val="single" w:sz="4" w:space="0" w:color="auto"/>
              <w:bottom w:val="single" w:sz="4" w:space="0" w:color="auto"/>
              <w:right w:val="single" w:sz="4" w:space="0" w:color="auto"/>
            </w:tcBorders>
            <w:shd w:val="clear" w:color="auto" w:fill="FFFFFF"/>
          </w:tcPr>
          <w:p w14:paraId="54BAA3AA"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AB" w14:textId="77777777" w:rsidR="00E06F91" w:rsidRPr="00DC4740" w:rsidRDefault="00E06F91" w:rsidP="009C492E">
            <w:pPr>
              <w:rPr>
                <w:rFonts w:ascii="Calibri" w:hAnsi="Calibri"/>
                <w:highlight w:val="yellow"/>
              </w:rPr>
            </w:pPr>
          </w:p>
        </w:tc>
      </w:tr>
      <w:tr w:rsidR="00E06F91" w:rsidRPr="00DC4740" w14:paraId="54BAA3B0" w14:textId="77777777" w:rsidTr="00D77E14">
        <w:trPr>
          <w:trHeight w:val="269"/>
        </w:trPr>
        <w:tc>
          <w:tcPr>
            <w:tcW w:w="4253" w:type="dxa"/>
            <w:tcBorders>
              <w:top w:val="single" w:sz="4" w:space="0" w:color="auto"/>
              <w:bottom w:val="single" w:sz="4" w:space="0" w:color="auto"/>
              <w:right w:val="single" w:sz="4" w:space="0" w:color="auto"/>
            </w:tcBorders>
            <w:shd w:val="clear" w:color="auto" w:fill="FFFFFF"/>
          </w:tcPr>
          <w:p w14:paraId="54BAA3AD" w14:textId="77777777" w:rsidR="00E06F91" w:rsidRPr="00DC4740" w:rsidRDefault="00E06F91" w:rsidP="009C492E">
            <w:pPr>
              <w:rPr>
                <w:rFonts w:ascii="Calibri" w:hAnsi="Calibri"/>
              </w:rPr>
            </w:pPr>
            <w:r w:rsidRPr="00DC4740">
              <w:rPr>
                <w:rFonts w:ascii="Calibri" w:eastAsia="Calibri" w:hAnsi="Calibri"/>
                <w:lang w:eastAsia="en-US"/>
              </w:rPr>
              <w:t>Einsatz regenerativer Wärmetauschverfahren. Bei der Pasteurisation sind Wärmetauscher mit dem heißen Produkt möglich.</w:t>
            </w:r>
          </w:p>
        </w:tc>
        <w:tc>
          <w:tcPr>
            <w:tcW w:w="2551" w:type="dxa"/>
            <w:tcBorders>
              <w:top w:val="single" w:sz="4" w:space="0" w:color="auto"/>
              <w:bottom w:val="single" w:sz="4" w:space="0" w:color="auto"/>
              <w:right w:val="single" w:sz="4" w:space="0" w:color="auto"/>
            </w:tcBorders>
            <w:shd w:val="clear" w:color="auto" w:fill="FFFFFF"/>
          </w:tcPr>
          <w:p w14:paraId="54BAA3AE"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AF" w14:textId="77777777" w:rsidR="00E06F91" w:rsidRPr="00DC4740" w:rsidRDefault="00E06F91" w:rsidP="009C492E">
            <w:pPr>
              <w:rPr>
                <w:rFonts w:ascii="Calibri" w:hAnsi="Calibri"/>
                <w:highlight w:val="yellow"/>
              </w:rPr>
            </w:pPr>
          </w:p>
        </w:tc>
      </w:tr>
      <w:tr w:rsidR="00E06F91" w:rsidRPr="00DC4740" w14:paraId="54BAA3B4" w14:textId="77777777" w:rsidTr="00D77E14">
        <w:trPr>
          <w:trHeight w:val="145"/>
        </w:trPr>
        <w:tc>
          <w:tcPr>
            <w:tcW w:w="4253" w:type="dxa"/>
            <w:tcBorders>
              <w:top w:val="single" w:sz="4" w:space="0" w:color="auto"/>
              <w:bottom w:val="single" w:sz="4" w:space="0" w:color="auto"/>
              <w:right w:val="single" w:sz="4" w:space="0" w:color="auto"/>
            </w:tcBorders>
            <w:shd w:val="clear" w:color="auto" w:fill="FFFFFF"/>
          </w:tcPr>
          <w:p w14:paraId="54BAA3B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In großen Molkereien mit stark verzweigtem Leitungsnetz Verwendung mehrerer kleiner CIP-Systeme anstelle eines zentralen CIP-Systems</w:t>
            </w:r>
          </w:p>
        </w:tc>
        <w:tc>
          <w:tcPr>
            <w:tcW w:w="2551" w:type="dxa"/>
            <w:tcBorders>
              <w:top w:val="single" w:sz="4" w:space="0" w:color="auto"/>
              <w:bottom w:val="single" w:sz="4" w:space="0" w:color="auto"/>
              <w:right w:val="single" w:sz="4" w:space="0" w:color="auto"/>
            </w:tcBorders>
            <w:shd w:val="clear" w:color="auto" w:fill="FFFFFF"/>
          </w:tcPr>
          <w:p w14:paraId="54BAA3B2"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B3" w14:textId="77777777" w:rsidR="00E06F91" w:rsidRPr="00DC4740" w:rsidRDefault="00E06F91" w:rsidP="009C492E">
            <w:pPr>
              <w:rPr>
                <w:rFonts w:ascii="Calibri" w:hAnsi="Calibri"/>
                <w:highlight w:val="yellow"/>
              </w:rPr>
            </w:pPr>
          </w:p>
        </w:tc>
      </w:tr>
      <w:tr w:rsidR="00E06F91" w:rsidRPr="00DC4740" w14:paraId="54BAA3B9" w14:textId="77777777" w:rsidTr="00D77E14">
        <w:trPr>
          <w:trHeight w:val="2596"/>
        </w:trPr>
        <w:tc>
          <w:tcPr>
            <w:tcW w:w="4253" w:type="dxa"/>
            <w:tcBorders>
              <w:top w:val="single" w:sz="4" w:space="0" w:color="auto"/>
              <w:bottom w:val="single" w:sz="4" w:space="0" w:color="auto"/>
              <w:right w:val="single" w:sz="4" w:space="0" w:color="auto"/>
            </w:tcBorders>
            <w:shd w:val="clear" w:color="auto" w:fill="FFFFFF"/>
          </w:tcPr>
          <w:p w14:paraId="54BAA3B5"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Prüfung des Energieverbrauchs bei der</w:t>
            </w:r>
            <w:r w:rsidR="008C2CB7">
              <w:rPr>
                <w:rFonts w:ascii="Calibri" w:eastAsia="Calibri" w:hAnsi="Calibri"/>
                <w:lang w:eastAsia="en-US"/>
              </w:rPr>
              <w:t xml:space="preserve"> </w:t>
            </w:r>
            <w:r w:rsidRPr="00DC4740">
              <w:rPr>
                <w:rFonts w:ascii="Calibri" w:eastAsia="Calibri" w:hAnsi="Calibri"/>
                <w:lang w:eastAsia="en-US"/>
              </w:rPr>
              <w:t>Wiederverwendung von:</w:t>
            </w:r>
          </w:p>
          <w:p w14:paraId="54BAA3B6" w14:textId="77777777" w:rsidR="00E06F91" w:rsidRPr="00DC4740" w:rsidRDefault="00E06F91" w:rsidP="008C2CB7">
            <w:pPr>
              <w:rPr>
                <w:rFonts w:ascii="Calibri" w:eastAsia="Calibri" w:hAnsi="Calibri"/>
                <w:lang w:eastAsia="en-US"/>
              </w:rPr>
            </w:pPr>
            <w:r w:rsidRPr="00DC4740">
              <w:rPr>
                <w:rFonts w:ascii="Calibri" w:eastAsia="Calibri" w:hAnsi="Calibri"/>
                <w:lang w:eastAsia="en-US"/>
              </w:rPr>
              <w:t xml:space="preserve">Kühlwasser, benutztem Reinigungswasser, Kondensat aus Trocknung und Verdampfung, bei Membrantrennverfahren anfallenden Permeaten und Nachspülwasser nach der für eine Wiederverwendung gegebenenfalls erforderlichen Behandlung zur Herstellung des notwendigen Hygienegrads </w:t>
            </w:r>
          </w:p>
        </w:tc>
        <w:tc>
          <w:tcPr>
            <w:tcW w:w="2551" w:type="dxa"/>
            <w:tcBorders>
              <w:top w:val="single" w:sz="4" w:space="0" w:color="auto"/>
              <w:bottom w:val="single" w:sz="4" w:space="0" w:color="auto"/>
              <w:right w:val="single" w:sz="4" w:space="0" w:color="auto"/>
            </w:tcBorders>
            <w:shd w:val="clear" w:color="auto" w:fill="FFFFFF"/>
          </w:tcPr>
          <w:p w14:paraId="54BAA3B7"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B8" w14:textId="77777777" w:rsidR="00E06F91" w:rsidRPr="00DC4740" w:rsidRDefault="00E06F91" w:rsidP="009C492E">
            <w:pPr>
              <w:rPr>
                <w:rFonts w:ascii="Calibri" w:hAnsi="Calibri"/>
                <w:highlight w:val="yellow"/>
              </w:rPr>
            </w:pPr>
          </w:p>
        </w:tc>
      </w:tr>
      <w:tr w:rsidR="00E06F91" w:rsidRPr="00DC4740" w14:paraId="54BAA3BB" w14:textId="77777777" w:rsidTr="00D77E14">
        <w:trPr>
          <w:trHeight w:val="135"/>
        </w:trPr>
        <w:tc>
          <w:tcPr>
            <w:tcW w:w="9214" w:type="dxa"/>
            <w:gridSpan w:val="3"/>
            <w:tcBorders>
              <w:top w:val="single" w:sz="4" w:space="0" w:color="auto"/>
              <w:bottom w:val="single" w:sz="4" w:space="0" w:color="auto"/>
            </w:tcBorders>
            <w:shd w:val="clear" w:color="auto" w:fill="F2F2F2"/>
            <w:vAlign w:val="center"/>
          </w:tcPr>
          <w:p w14:paraId="54BAA3BA" w14:textId="77777777" w:rsidR="00E06F91" w:rsidRPr="00DC4740" w:rsidRDefault="00E06F91" w:rsidP="009C492E">
            <w:pPr>
              <w:rPr>
                <w:rFonts w:ascii="Calibri" w:hAnsi="Calibri"/>
                <w:i/>
              </w:rPr>
            </w:pPr>
            <w:r w:rsidRPr="00DC4740">
              <w:rPr>
                <w:rFonts w:ascii="Calibri" w:eastAsia="Calibri" w:hAnsi="Calibri"/>
                <w:lang w:eastAsia="en-US"/>
              </w:rPr>
              <w:t>Produktion von Marktmilch</w:t>
            </w:r>
          </w:p>
        </w:tc>
      </w:tr>
      <w:tr w:rsidR="00E06F91" w:rsidRPr="00DC4740" w14:paraId="54BAA3BF"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BC" w14:textId="77777777" w:rsidR="00E06F91" w:rsidRPr="00DC4740" w:rsidRDefault="00E06F91" w:rsidP="009C492E">
            <w:pPr>
              <w:rPr>
                <w:rFonts w:ascii="Calibri" w:hAnsi="Calibri"/>
                <w:b/>
              </w:rPr>
            </w:pPr>
            <w:r w:rsidRPr="00DC4740">
              <w:rPr>
                <w:rFonts w:ascii="Calibri" w:eastAsia="Calibri" w:hAnsi="Calibri"/>
                <w:lang w:eastAsia="en-US"/>
              </w:rPr>
              <w:t>Erzielung eines Energieverbrauchs von 0,07 – 0,2 kWh/l</w:t>
            </w:r>
          </w:p>
        </w:tc>
        <w:tc>
          <w:tcPr>
            <w:tcW w:w="2551" w:type="dxa"/>
            <w:tcBorders>
              <w:top w:val="single" w:sz="4" w:space="0" w:color="auto"/>
              <w:bottom w:val="single" w:sz="4" w:space="0" w:color="auto"/>
              <w:right w:val="single" w:sz="4" w:space="0" w:color="auto"/>
            </w:tcBorders>
            <w:shd w:val="clear" w:color="auto" w:fill="FFFFFF"/>
          </w:tcPr>
          <w:p w14:paraId="54BAA3BD"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BE" w14:textId="77777777" w:rsidR="00E06F91" w:rsidRPr="00DC4740" w:rsidRDefault="00E06F91" w:rsidP="009C492E">
            <w:pPr>
              <w:rPr>
                <w:rFonts w:ascii="Calibri" w:hAnsi="Calibri"/>
                <w:highlight w:val="yellow"/>
              </w:rPr>
            </w:pPr>
          </w:p>
        </w:tc>
      </w:tr>
      <w:tr w:rsidR="00E06F91" w:rsidRPr="00DC4740" w14:paraId="54BAA3C1" w14:textId="77777777" w:rsidTr="00D77E14">
        <w:trPr>
          <w:trHeight w:val="135"/>
        </w:trPr>
        <w:tc>
          <w:tcPr>
            <w:tcW w:w="9214" w:type="dxa"/>
            <w:gridSpan w:val="3"/>
            <w:tcBorders>
              <w:top w:val="single" w:sz="4" w:space="0" w:color="auto"/>
              <w:bottom w:val="single" w:sz="4" w:space="0" w:color="auto"/>
            </w:tcBorders>
            <w:shd w:val="clear" w:color="auto" w:fill="F2F2F2"/>
            <w:vAlign w:val="center"/>
          </w:tcPr>
          <w:p w14:paraId="54BAA3C0" w14:textId="77777777" w:rsidR="00E06F91" w:rsidRPr="00DC4740" w:rsidRDefault="00E06F91" w:rsidP="009C492E">
            <w:pPr>
              <w:rPr>
                <w:rFonts w:ascii="Calibri" w:hAnsi="Calibri"/>
                <w:i/>
              </w:rPr>
            </w:pPr>
            <w:r w:rsidRPr="00DC4740">
              <w:rPr>
                <w:rFonts w:ascii="Calibri" w:eastAsia="Calibri" w:hAnsi="Calibri"/>
                <w:lang w:eastAsia="en-US"/>
              </w:rPr>
              <w:t>Produktion von Milchpulver</w:t>
            </w:r>
          </w:p>
        </w:tc>
      </w:tr>
      <w:tr w:rsidR="00E06F91" w:rsidRPr="00DC4740" w14:paraId="54BAA3C5"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C2"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Zur Herstellung von Milchpulver Einsatz mehrstufiger Verdampfer mit Optimierung der Brüdenverdichtung gemäß der Verfügbarkeit von Wärme und Strom in der Anlage zwecks Konzentration von flüssiger Milch vor der Sprühtrocknung und nachfolgenden Wirbelschichttrocknung, z. B. in einem integrierten Wirbelschichttrockner</w:t>
            </w:r>
          </w:p>
        </w:tc>
        <w:tc>
          <w:tcPr>
            <w:tcW w:w="2551" w:type="dxa"/>
            <w:tcBorders>
              <w:top w:val="single" w:sz="4" w:space="0" w:color="auto"/>
              <w:bottom w:val="single" w:sz="4" w:space="0" w:color="auto"/>
              <w:right w:val="single" w:sz="4" w:space="0" w:color="auto"/>
            </w:tcBorders>
            <w:shd w:val="clear" w:color="auto" w:fill="FFFFFF"/>
          </w:tcPr>
          <w:p w14:paraId="54BAA3C3"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C4" w14:textId="77777777" w:rsidR="00E06F91" w:rsidRPr="00DC4740" w:rsidRDefault="00E06F91" w:rsidP="009C492E">
            <w:pPr>
              <w:rPr>
                <w:rFonts w:ascii="Calibri" w:hAnsi="Calibri"/>
                <w:highlight w:val="yellow"/>
              </w:rPr>
            </w:pPr>
          </w:p>
        </w:tc>
      </w:tr>
      <w:tr w:rsidR="00E06F91" w:rsidRPr="00DC4740" w14:paraId="54BAA3C9"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C6" w14:textId="77777777" w:rsidR="00E06F91" w:rsidRPr="00DC4740" w:rsidRDefault="00E06F91" w:rsidP="009C492E">
            <w:pPr>
              <w:rPr>
                <w:rFonts w:ascii="Calibri" w:hAnsi="Calibri"/>
                <w:b/>
              </w:rPr>
            </w:pPr>
            <w:r w:rsidRPr="00DC4740">
              <w:rPr>
                <w:rFonts w:ascii="Calibri" w:eastAsia="Calibri" w:hAnsi="Calibri"/>
                <w:lang w:eastAsia="en-US"/>
              </w:rPr>
              <w:t>Erzielung eines Energieverbrauchs von 0,3 – 0,4 kWh/l</w:t>
            </w:r>
          </w:p>
        </w:tc>
        <w:tc>
          <w:tcPr>
            <w:tcW w:w="2551" w:type="dxa"/>
            <w:tcBorders>
              <w:top w:val="single" w:sz="4" w:space="0" w:color="auto"/>
              <w:bottom w:val="single" w:sz="4" w:space="0" w:color="auto"/>
              <w:right w:val="single" w:sz="4" w:space="0" w:color="auto"/>
            </w:tcBorders>
            <w:shd w:val="clear" w:color="auto" w:fill="FFFFFF"/>
          </w:tcPr>
          <w:p w14:paraId="54BAA3C7"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C8" w14:textId="77777777" w:rsidR="00E06F91" w:rsidRPr="00DC4740" w:rsidRDefault="00E06F91" w:rsidP="009C492E">
            <w:pPr>
              <w:rPr>
                <w:rFonts w:ascii="Calibri" w:hAnsi="Calibri"/>
                <w:highlight w:val="yellow"/>
              </w:rPr>
            </w:pPr>
          </w:p>
        </w:tc>
      </w:tr>
      <w:tr w:rsidR="00E06F91" w:rsidRPr="00DC4740" w14:paraId="54BAA3CB" w14:textId="77777777" w:rsidTr="00D77E14">
        <w:trPr>
          <w:trHeight w:val="135"/>
        </w:trPr>
        <w:tc>
          <w:tcPr>
            <w:tcW w:w="9214" w:type="dxa"/>
            <w:gridSpan w:val="3"/>
            <w:tcBorders>
              <w:top w:val="single" w:sz="4" w:space="0" w:color="auto"/>
              <w:bottom w:val="single" w:sz="4" w:space="0" w:color="auto"/>
            </w:tcBorders>
            <w:shd w:val="clear" w:color="auto" w:fill="F2F2F2"/>
            <w:vAlign w:val="center"/>
          </w:tcPr>
          <w:p w14:paraId="54BAA3CA" w14:textId="77777777" w:rsidR="00E06F91" w:rsidRPr="00DC4740" w:rsidRDefault="00E06F91" w:rsidP="009C492E">
            <w:pPr>
              <w:rPr>
                <w:rFonts w:ascii="Calibri" w:hAnsi="Calibri"/>
                <w:highlight w:val="yellow"/>
              </w:rPr>
            </w:pPr>
            <w:r w:rsidRPr="00DC4740">
              <w:rPr>
                <w:rFonts w:ascii="Calibri" w:eastAsia="Calibri" w:hAnsi="Calibri"/>
                <w:lang w:eastAsia="en-US"/>
              </w:rPr>
              <w:t>Herstellung von Käse</w:t>
            </w:r>
          </w:p>
        </w:tc>
      </w:tr>
      <w:tr w:rsidR="00E06F91" w:rsidRPr="00DC4740" w14:paraId="54BAA3CF"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CC" w14:textId="77777777" w:rsidR="00E06F91" w:rsidRPr="00DC4740" w:rsidRDefault="00E06F91" w:rsidP="009C492E">
            <w:pPr>
              <w:rPr>
                <w:rFonts w:ascii="Calibri" w:hAnsi="Calibri"/>
              </w:rPr>
            </w:pPr>
            <w:r w:rsidRPr="00DC4740">
              <w:rPr>
                <w:rFonts w:ascii="Calibri" w:eastAsia="Calibri" w:hAnsi="Calibri"/>
                <w:lang w:eastAsia="en-US"/>
              </w:rPr>
              <w:t>Verwendung der warmen Molke zum Vorwärmen der für die Käseherstellung bestimmten Milch</w:t>
            </w:r>
          </w:p>
        </w:tc>
        <w:tc>
          <w:tcPr>
            <w:tcW w:w="2551" w:type="dxa"/>
            <w:tcBorders>
              <w:top w:val="single" w:sz="4" w:space="0" w:color="auto"/>
              <w:bottom w:val="single" w:sz="4" w:space="0" w:color="auto"/>
              <w:right w:val="single" w:sz="4" w:space="0" w:color="auto"/>
            </w:tcBorders>
            <w:shd w:val="clear" w:color="auto" w:fill="FFFFFF"/>
          </w:tcPr>
          <w:p w14:paraId="54BAA3CD"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CE" w14:textId="77777777" w:rsidR="00E06F91" w:rsidRPr="00DC4740" w:rsidRDefault="00E06F91" w:rsidP="009C492E">
            <w:pPr>
              <w:rPr>
                <w:rFonts w:ascii="Calibri" w:hAnsi="Calibri"/>
                <w:highlight w:val="yellow"/>
              </w:rPr>
            </w:pPr>
          </w:p>
        </w:tc>
      </w:tr>
      <w:tr w:rsidR="00E06F91" w:rsidRPr="00DC4740" w14:paraId="54BAA3D3"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3D0" w14:textId="77777777" w:rsidR="00E06F91" w:rsidRPr="00DC4740" w:rsidRDefault="00E06F91" w:rsidP="009C492E">
            <w:pPr>
              <w:rPr>
                <w:rFonts w:ascii="Calibri" w:hAnsi="Calibri"/>
              </w:rPr>
            </w:pPr>
            <w:r w:rsidRPr="00DC4740">
              <w:rPr>
                <w:rFonts w:ascii="Calibri" w:eastAsia="Calibri" w:hAnsi="Calibri"/>
                <w:lang w:eastAsia="en-US"/>
              </w:rPr>
              <w:t>Zur Herstellung von Molkenpulver Einsatz mehrstufiger Verdampfer mit Optimierung der Brüdenverdichtung gemäß der Verfügbarkeit von Wärme und Strom in der Anlage zwecks Konzentration der Molke vor der Sprühtrocknung und nachfolgenden Wirbelschichttrocknung, z. B. in einem integrierten Wirbelschichttrockner</w:t>
            </w:r>
          </w:p>
        </w:tc>
        <w:tc>
          <w:tcPr>
            <w:tcW w:w="2551" w:type="dxa"/>
            <w:tcBorders>
              <w:top w:val="single" w:sz="4" w:space="0" w:color="auto"/>
              <w:bottom w:val="single" w:sz="4" w:space="0" w:color="auto"/>
              <w:right w:val="single" w:sz="4" w:space="0" w:color="auto"/>
            </w:tcBorders>
            <w:shd w:val="clear" w:color="auto" w:fill="FFFFFF"/>
          </w:tcPr>
          <w:p w14:paraId="54BAA3D1"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D2" w14:textId="77777777" w:rsidR="00E06F91" w:rsidRPr="00DC4740" w:rsidRDefault="00E06F91" w:rsidP="009C492E">
            <w:pPr>
              <w:rPr>
                <w:rFonts w:ascii="Calibri" w:hAnsi="Calibri"/>
                <w:highlight w:val="yellow"/>
              </w:rPr>
            </w:pPr>
          </w:p>
        </w:tc>
      </w:tr>
    </w:tbl>
    <w:p w14:paraId="54BAA3D4" w14:textId="77777777" w:rsidR="00E06F91" w:rsidRPr="00DC4740" w:rsidRDefault="00E06F91" w:rsidP="001B120D">
      <w:pPr>
        <w:rPr>
          <w:rFonts w:ascii="Calibri" w:hAnsi="Calibri"/>
        </w:rPr>
      </w:pPr>
    </w:p>
    <w:p w14:paraId="54BAA3D5" w14:textId="77777777" w:rsidR="00E06F91" w:rsidRPr="00DC4740" w:rsidRDefault="00E06F91" w:rsidP="001B120D">
      <w:pPr>
        <w:rPr>
          <w:rFonts w:ascii="Calibri" w:hAnsi="Calibri"/>
        </w:rPr>
      </w:pPr>
    </w:p>
    <w:p w14:paraId="54BAA3D6" w14:textId="77777777" w:rsidR="00E06F91" w:rsidRPr="00DC4740" w:rsidRDefault="00E06F91" w:rsidP="001B120D">
      <w:pPr>
        <w:rPr>
          <w:rFonts w:ascii="Calibri" w:hAnsi="Calibri"/>
        </w:rPr>
      </w:pPr>
    </w:p>
    <w:p w14:paraId="54BAA3D7" w14:textId="77777777" w:rsidR="00E06F91" w:rsidRPr="00DC4740" w:rsidRDefault="00E06F91" w:rsidP="001B120D">
      <w:pPr>
        <w:rPr>
          <w:rFonts w:ascii="Calibri" w:hAnsi="Calibri"/>
        </w:rPr>
      </w:pPr>
    </w:p>
    <w:p w14:paraId="54BAA3D8" w14:textId="77777777" w:rsidR="00E06F91" w:rsidRPr="00DC4740" w:rsidRDefault="00E06F91" w:rsidP="00DC4740">
      <w:pPr>
        <w:pStyle w:val="berschrift3"/>
      </w:pPr>
      <w:bookmarkStart w:id="9" w:name="_Toc512589911"/>
      <w:bookmarkStart w:id="10" w:name="_Toc512590148"/>
      <w:bookmarkStart w:id="11" w:name="_Toc512594938"/>
      <w:r w:rsidRPr="00DC4740">
        <w:t>Zucker</w:t>
      </w:r>
      <w:bookmarkEnd w:id="9"/>
      <w:bookmarkEnd w:id="10"/>
      <w:bookmarkEnd w:id="11"/>
      <w:r w:rsidRPr="00DC4740">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DA" w14:textId="77777777" w:rsidTr="00D77E14">
        <w:trPr>
          <w:trHeight w:val="657"/>
          <w:tblHeader/>
        </w:trPr>
        <w:tc>
          <w:tcPr>
            <w:tcW w:w="9214" w:type="dxa"/>
            <w:gridSpan w:val="3"/>
            <w:tcBorders>
              <w:bottom w:val="single" w:sz="4" w:space="0" w:color="auto"/>
            </w:tcBorders>
            <w:shd w:val="clear" w:color="auto" w:fill="D9D9D9"/>
            <w:vAlign w:val="center"/>
          </w:tcPr>
          <w:p w14:paraId="54BAA3D9"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3E0"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DB"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DC"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DD"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DE" w14:textId="77777777" w:rsidR="002629ED" w:rsidRPr="00DC4740" w:rsidRDefault="002629ED" w:rsidP="00401921">
            <w:pPr>
              <w:jc w:val="center"/>
              <w:rPr>
                <w:rFonts w:ascii="Calibri" w:hAnsi="Calibri"/>
                <w:b/>
              </w:rPr>
            </w:pPr>
            <w:r w:rsidRPr="00DC4740">
              <w:rPr>
                <w:rFonts w:ascii="Calibri" w:hAnsi="Calibri"/>
                <w:b/>
              </w:rPr>
              <w:t>Nein</w:t>
            </w:r>
          </w:p>
          <w:p w14:paraId="54BAA3DF"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3E4"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E1"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Keine Trocknung der Zuckerrübenschnitzel, wenn es eine Abnahmemöglichkeit für gepresste Zuckerrübenschnitzel gibt, z. B. als Tierfutter; andernfalls Trocknung der Zuckerrübenschnitzel in Dampftrocknern oder Hochtemperaturtrocknern mit vorgeschalteter Niedrigtemperaturtrocknung</w:t>
            </w:r>
          </w:p>
        </w:tc>
        <w:tc>
          <w:tcPr>
            <w:tcW w:w="2551" w:type="dxa"/>
            <w:tcBorders>
              <w:top w:val="single" w:sz="4" w:space="0" w:color="auto"/>
              <w:bottom w:val="single" w:sz="4" w:space="0" w:color="auto"/>
              <w:right w:val="single" w:sz="4" w:space="0" w:color="auto"/>
            </w:tcBorders>
            <w:shd w:val="clear" w:color="auto" w:fill="FFFFFF"/>
          </w:tcPr>
          <w:p w14:paraId="54BAA3E2"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E3" w14:textId="77777777" w:rsidR="00E06F91" w:rsidRPr="00DC4740" w:rsidRDefault="00E06F91" w:rsidP="009C492E">
            <w:pPr>
              <w:rPr>
                <w:rFonts w:ascii="Calibri" w:hAnsi="Calibri"/>
                <w:highlight w:val="yellow"/>
              </w:rPr>
            </w:pPr>
          </w:p>
        </w:tc>
      </w:tr>
    </w:tbl>
    <w:p w14:paraId="54BAA3E5" w14:textId="77777777" w:rsidR="00E06F91" w:rsidRPr="00DC4740" w:rsidRDefault="00E06F91" w:rsidP="001B120D">
      <w:pPr>
        <w:rPr>
          <w:rFonts w:ascii="Calibri" w:hAnsi="Calibri"/>
        </w:rPr>
      </w:pPr>
    </w:p>
    <w:p w14:paraId="54BAA3E6" w14:textId="77777777" w:rsidR="00E06F91" w:rsidRPr="00DC4740" w:rsidRDefault="00E06F91" w:rsidP="00DC4740">
      <w:pPr>
        <w:pStyle w:val="berschrift3"/>
      </w:pPr>
      <w:bookmarkStart w:id="12" w:name="_Toc512589912"/>
      <w:bookmarkStart w:id="13" w:name="_Toc512590149"/>
      <w:bookmarkStart w:id="14" w:name="_Toc512594939"/>
      <w:r w:rsidRPr="00DC4740">
        <w:t>Kaffee</w:t>
      </w:r>
      <w:bookmarkEnd w:id="12"/>
      <w:bookmarkEnd w:id="13"/>
      <w:bookmarkEnd w:id="14"/>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E8" w14:textId="77777777" w:rsidTr="00D77E14">
        <w:trPr>
          <w:trHeight w:val="353"/>
          <w:tblHeader/>
        </w:trPr>
        <w:tc>
          <w:tcPr>
            <w:tcW w:w="9214" w:type="dxa"/>
            <w:gridSpan w:val="3"/>
            <w:tcBorders>
              <w:bottom w:val="single" w:sz="4" w:space="0" w:color="auto"/>
            </w:tcBorders>
            <w:shd w:val="clear" w:color="auto" w:fill="D9D9D9"/>
            <w:vAlign w:val="center"/>
          </w:tcPr>
          <w:p w14:paraId="54BAA3E7"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E06F91" w:rsidRPr="00DC4740" w14:paraId="54BAA3EE"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E9" w14:textId="77777777" w:rsidR="00E06F91" w:rsidRPr="00DC4740" w:rsidRDefault="00E06F91" w:rsidP="009C492E">
            <w:pPr>
              <w:rPr>
                <w:rFonts w:ascii="Calibri" w:hAnsi="Calibri"/>
              </w:rPr>
            </w:pPr>
            <w:r w:rsidRPr="00DC4740">
              <w:rPr>
                <w:rFonts w:ascii="Calibri" w:hAnsi="Calibri"/>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EA" w14:textId="77777777" w:rsidR="00E06F91" w:rsidRPr="00DC4740" w:rsidRDefault="00E06F91" w:rsidP="009C492E">
            <w:pPr>
              <w:jc w:val="center"/>
              <w:rPr>
                <w:rFonts w:ascii="Calibri" w:hAnsi="Calibri"/>
              </w:rPr>
            </w:pPr>
            <w:r w:rsidRPr="00DC4740">
              <w:rPr>
                <w:rFonts w:ascii="Calibri" w:hAnsi="Calibri"/>
              </w:rPr>
              <w:t>Ja</w:t>
            </w:r>
          </w:p>
          <w:p w14:paraId="54BAA3EB" w14:textId="77777777" w:rsidR="00E06F91" w:rsidRPr="00DC4740" w:rsidRDefault="00E06F91" w:rsidP="009C492E">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3EC" w14:textId="77777777" w:rsidR="00E06F91" w:rsidRPr="00DC4740" w:rsidRDefault="00E06F91" w:rsidP="009C492E">
            <w:pPr>
              <w:jc w:val="center"/>
              <w:rPr>
                <w:rFonts w:ascii="Calibri" w:hAnsi="Calibri"/>
              </w:rPr>
            </w:pPr>
            <w:r w:rsidRPr="00DC4740">
              <w:rPr>
                <w:rFonts w:ascii="Calibri" w:hAnsi="Calibri"/>
              </w:rPr>
              <w:t>Nein</w:t>
            </w:r>
          </w:p>
          <w:p w14:paraId="54BAA3ED" w14:textId="77777777" w:rsidR="00E06F91" w:rsidRPr="00DC4740" w:rsidRDefault="00E06F91" w:rsidP="009C492E">
            <w:pPr>
              <w:jc w:val="center"/>
              <w:rPr>
                <w:rFonts w:ascii="Calibri" w:hAnsi="Calibri"/>
              </w:rPr>
            </w:pPr>
            <w:r w:rsidRPr="00DC4740">
              <w:rPr>
                <w:rFonts w:ascii="Calibri" w:hAnsi="Calibri"/>
              </w:rPr>
              <w:t>(kurze Begründung):</w:t>
            </w:r>
          </w:p>
        </w:tc>
      </w:tr>
      <w:tr w:rsidR="00E06F91" w:rsidRPr="00DC4740" w14:paraId="54BAA3F2"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3EF" w14:textId="77777777" w:rsidR="00E06F91" w:rsidRPr="00DC4740" w:rsidRDefault="00E06F91" w:rsidP="009C492E">
            <w:pPr>
              <w:rPr>
                <w:rFonts w:ascii="Calibri" w:hAnsi="Calibri"/>
              </w:rPr>
            </w:pPr>
            <w:r w:rsidRPr="00DC4740">
              <w:rPr>
                <w:rFonts w:ascii="Calibri" w:eastAsia="Calibri" w:hAnsi="Calibri"/>
                <w:lang w:eastAsia="en-US"/>
              </w:rPr>
              <w:t>Beim Rösten von Kaffee: Rückführung der Abluft aus dem Röster wieder in den Röster</w:t>
            </w:r>
          </w:p>
        </w:tc>
        <w:tc>
          <w:tcPr>
            <w:tcW w:w="2551" w:type="dxa"/>
            <w:tcBorders>
              <w:top w:val="single" w:sz="4" w:space="0" w:color="auto"/>
              <w:bottom w:val="single" w:sz="4" w:space="0" w:color="auto"/>
              <w:right w:val="single" w:sz="4" w:space="0" w:color="auto"/>
            </w:tcBorders>
            <w:shd w:val="clear" w:color="auto" w:fill="FFFFFF"/>
          </w:tcPr>
          <w:p w14:paraId="54BAA3F0"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F1" w14:textId="77777777" w:rsidR="00E06F91" w:rsidRPr="00DC4740" w:rsidRDefault="00E06F91" w:rsidP="009C492E">
            <w:pPr>
              <w:rPr>
                <w:rFonts w:ascii="Calibri" w:hAnsi="Calibri"/>
                <w:highlight w:val="yellow"/>
              </w:rPr>
            </w:pPr>
          </w:p>
        </w:tc>
      </w:tr>
      <w:tr w:rsidR="00E06F91" w:rsidRPr="00DC4740" w14:paraId="54BAA3F7"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3F3"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Bei der Herstellung von Instantkaffee:</w:t>
            </w:r>
          </w:p>
          <w:p w14:paraId="54BAA3F4" w14:textId="77777777" w:rsidR="00E06F91" w:rsidRPr="00DC4740" w:rsidRDefault="00E06F91" w:rsidP="009C492E">
            <w:pPr>
              <w:rPr>
                <w:rFonts w:ascii="Calibri" w:hAnsi="Calibri"/>
              </w:rPr>
            </w:pPr>
            <w:r w:rsidRPr="00DC4740">
              <w:rPr>
                <w:rFonts w:ascii="Calibri" w:eastAsia="Calibri" w:hAnsi="Calibri"/>
                <w:lang w:eastAsia="en-US"/>
              </w:rPr>
              <w:t>Verwendung der Wärme des heißen, flüssigen Kaffee-Extraktes zur Erwärmung von Prozesswasser vor der Extraktion und Verwendung von Gegenstrom-Wärmetauschern für die Nutzung der Wärme aus der Sprühtrocknung innerhalb des Röstbereichs</w:t>
            </w:r>
          </w:p>
        </w:tc>
        <w:tc>
          <w:tcPr>
            <w:tcW w:w="2551" w:type="dxa"/>
            <w:tcBorders>
              <w:top w:val="single" w:sz="4" w:space="0" w:color="auto"/>
              <w:bottom w:val="single" w:sz="4" w:space="0" w:color="auto"/>
              <w:right w:val="single" w:sz="4" w:space="0" w:color="auto"/>
            </w:tcBorders>
            <w:shd w:val="clear" w:color="auto" w:fill="FFFFFF"/>
          </w:tcPr>
          <w:p w14:paraId="54BAA3F5"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3F6" w14:textId="77777777" w:rsidR="00E06F91" w:rsidRPr="00DC4740" w:rsidRDefault="00E06F91" w:rsidP="009C492E">
            <w:pPr>
              <w:rPr>
                <w:rFonts w:ascii="Calibri" w:hAnsi="Calibri"/>
                <w:highlight w:val="yellow"/>
              </w:rPr>
            </w:pPr>
          </w:p>
        </w:tc>
      </w:tr>
    </w:tbl>
    <w:p w14:paraId="54BAA3F8" w14:textId="77777777" w:rsidR="00E06F91" w:rsidRPr="00DC4740" w:rsidRDefault="00E06F91" w:rsidP="001B120D">
      <w:pPr>
        <w:rPr>
          <w:rFonts w:ascii="Calibri" w:hAnsi="Calibri"/>
        </w:rPr>
      </w:pPr>
    </w:p>
    <w:p w14:paraId="54BAA3F9" w14:textId="77777777" w:rsidR="00760406" w:rsidRPr="00DC4740" w:rsidRDefault="00760406">
      <w:pPr>
        <w:rPr>
          <w:rFonts w:ascii="Calibri" w:eastAsiaTheme="majorEastAsia" w:hAnsi="Calibri"/>
          <w:b/>
          <w:sz w:val="24"/>
          <w:szCs w:val="20"/>
        </w:rPr>
      </w:pPr>
      <w:r w:rsidRPr="00DC4740">
        <w:br w:type="page"/>
      </w:r>
    </w:p>
    <w:p w14:paraId="54BAA3FA" w14:textId="77777777" w:rsidR="00E06F91" w:rsidRPr="00DC4740" w:rsidRDefault="00E06F91" w:rsidP="00DC4740">
      <w:pPr>
        <w:pStyle w:val="berschrift3"/>
        <w:rPr>
          <w:rStyle w:val="Formatvorlageberschrift1LateinFettZchn"/>
          <w:rFonts w:cs="Arial"/>
          <w:sz w:val="24"/>
        </w:rPr>
      </w:pPr>
      <w:r w:rsidRPr="00DC4740">
        <w:t>Getränkeproduktion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E06F91" w:rsidRPr="00DC4740" w14:paraId="54BAA3FC" w14:textId="77777777" w:rsidTr="00D77E14">
        <w:trPr>
          <w:trHeight w:val="353"/>
          <w:tblHeader/>
        </w:trPr>
        <w:tc>
          <w:tcPr>
            <w:tcW w:w="9214" w:type="dxa"/>
            <w:gridSpan w:val="3"/>
            <w:tcBorders>
              <w:bottom w:val="single" w:sz="4" w:space="0" w:color="auto"/>
            </w:tcBorders>
            <w:shd w:val="clear" w:color="auto" w:fill="D9D9D9"/>
            <w:vAlign w:val="center"/>
          </w:tcPr>
          <w:p w14:paraId="54BAA3FB" w14:textId="77777777" w:rsidR="00E06F91" w:rsidRPr="00DC4740" w:rsidRDefault="00E06F91" w:rsidP="009C492E">
            <w:pPr>
              <w:rPr>
                <w:rFonts w:ascii="Calibri" w:hAnsi="Calibri"/>
                <w:b/>
              </w:rPr>
            </w:pPr>
            <w:r w:rsidRPr="00DC4740">
              <w:rPr>
                <w:rFonts w:ascii="Calibri" w:hAnsi="Calibri"/>
                <w:b/>
              </w:rPr>
              <w:t>Werden die folgenden zusätzlichen Techniken zur Verbesserung der Energieeffizienz bzw. zur Verminderung des Energieverbrauchs angewendet? Bitte  um zusätzliche Erklärungen</w:t>
            </w:r>
            <w:r w:rsidR="002629ED" w:rsidRPr="00DC4740">
              <w:rPr>
                <w:rFonts w:ascii="Calibri" w:hAnsi="Calibri"/>
                <w:b/>
              </w:rPr>
              <w:t xml:space="preserve"> </w:t>
            </w:r>
            <w:r w:rsidRPr="00DC4740">
              <w:rPr>
                <w:rFonts w:ascii="Calibri" w:hAnsi="Calibri"/>
                <w:b/>
              </w:rPr>
              <w:t>/</w:t>
            </w:r>
            <w:r w:rsidR="002629ED" w:rsidRPr="00DC4740">
              <w:rPr>
                <w:rFonts w:ascii="Calibri" w:hAnsi="Calibri"/>
                <w:b/>
              </w:rPr>
              <w:t xml:space="preserve"> </w:t>
            </w:r>
            <w:r w:rsidRPr="00DC4740">
              <w:rPr>
                <w:rFonts w:ascii="Calibri" w:hAnsi="Calibri"/>
                <w:b/>
              </w:rPr>
              <w:t>Begründungen.</w:t>
            </w:r>
          </w:p>
        </w:tc>
      </w:tr>
      <w:tr w:rsidR="002629ED" w:rsidRPr="00DC4740" w14:paraId="54BAA402"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3FD" w14:textId="77777777" w:rsidR="002629ED" w:rsidRPr="00DC4740" w:rsidRDefault="002629ED" w:rsidP="00401921">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3FE" w14:textId="77777777" w:rsidR="002629ED" w:rsidRPr="00DC4740" w:rsidRDefault="002629ED" w:rsidP="00401921">
            <w:pPr>
              <w:spacing w:before="0" w:after="0"/>
              <w:jc w:val="center"/>
              <w:rPr>
                <w:rFonts w:ascii="Calibri" w:hAnsi="Calibri"/>
                <w:b/>
              </w:rPr>
            </w:pPr>
            <w:r w:rsidRPr="00DC4740">
              <w:rPr>
                <w:rFonts w:ascii="Calibri" w:hAnsi="Calibri"/>
                <w:b/>
              </w:rPr>
              <w:t>Ja</w:t>
            </w:r>
          </w:p>
          <w:p w14:paraId="54BAA3FF" w14:textId="77777777" w:rsidR="002629ED" w:rsidRPr="00DC4740" w:rsidRDefault="002629ED" w:rsidP="00401921">
            <w:pPr>
              <w:jc w:val="center"/>
              <w:rPr>
                <w:rFonts w:ascii="Calibri" w:hAnsi="Calibri"/>
              </w:rPr>
            </w:pPr>
            <w:r w:rsidRPr="00DC4740">
              <w:rPr>
                <w:rFonts w:ascii="Calibri" w:hAnsi="Calibri"/>
              </w:rPr>
              <w:t>(kurze Erklärung):</w:t>
            </w:r>
          </w:p>
        </w:tc>
        <w:tc>
          <w:tcPr>
            <w:tcW w:w="2410" w:type="dxa"/>
            <w:tcBorders>
              <w:top w:val="single" w:sz="4" w:space="0" w:color="auto"/>
              <w:left w:val="single" w:sz="4" w:space="0" w:color="auto"/>
              <w:bottom w:val="single" w:sz="4" w:space="0" w:color="auto"/>
            </w:tcBorders>
            <w:shd w:val="clear" w:color="auto" w:fill="D9D9D9"/>
            <w:vAlign w:val="center"/>
          </w:tcPr>
          <w:p w14:paraId="54BAA400" w14:textId="77777777" w:rsidR="002629ED" w:rsidRPr="00DC4740" w:rsidRDefault="002629ED" w:rsidP="00401921">
            <w:pPr>
              <w:jc w:val="center"/>
              <w:rPr>
                <w:rFonts w:ascii="Calibri" w:hAnsi="Calibri"/>
                <w:b/>
              </w:rPr>
            </w:pPr>
            <w:r w:rsidRPr="00DC4740">
              <w:rPr>
                <w:rFonts w:ascii="Calibri" w:hAnsi="Calibri"/>
                <w:b/>
              </w:rPr>
              <w:t>Nein</w:t>
            </w:r>
          </w:p>
          <w:p w14:paraId="54BAA401" w14:textId="77777777" w:rsidR="002629ED" w:rsidRPr="00DC4740" w:rsidRDefault="002629ED" w:rsidP="00401921">
            <w:pPr>
              <w:jc w:val="center"/>
              <w:rPr>
                <w:rFonts w:ascii="Calibri" w:hAnsi="Calibri"/>
                <w:b/>
              </w:rPr>
            </w:pPr>
            <w:r w:rsidRPr="00DC4740">
              <w:rPr>
                <w:rFonts w:ascii="Calibri" w:hAnsi="Calibri"/>
              </w:rPr>
              <w:t>(kurze Begründung):</w:t>
            </w:r>
          </w:p>
        </w:tc>
      </w:tr>
      <w:tr w:rsidR="00E06F91" w:rsidRPr="00DC4740" w14:paraId="54BAA404" w14:textId="77777777" w:rsidTr="00D77E14">
        <w:trPr>
          <w:trHeight w:val="289"/>
        </w:trPr>
        <w:tc>
          <w:tcPr>
            <w:tcW w:w="9214" w:type="dxa"/>
            <w:gridSpan w:val="3"/>
            <w:tcBorders>
              <w:top w:val="single" w:sz="4" w:space="0" w:color="auto"/>
              <w:bottom w:val="single" w:sz="4" w:space="0" w:color="auto"/>
            </w:tcBorders>
            <w:shd w:val="clear" w:color="auto" w:fill="F2F2F2"/>
            <w:vAlign w:val="center"/>
          </w:tcPr>
          <w:p w14:paraId="54BAA403" w14:textId="77777777" w:rsidR="00E06F91" w:rsidRPr="00DC4740" w:rsidRDefault="00E06F91" w:rsidP="009C492E">
            <w:pPr>
              <w:rPr>
                <w:rFonts w:ascii="Calibri" w:hAnsi="Calibri"/>
                <w:highlight w:val="yellow"/>
              </w:rPr>
            </w:pPr>
            <w:r w:rsidRPr="00DC4740">
              <w:rPr>
                <w:rFonts w:ascii="Calibri" w:hAnsi="Calibri"/>
              </w:rPr>
              <w:t xml:space="preserve">Getränkeproduktion </w:t>
            </w:r>
          </w:p>
        </w:tc>
      </w:tr>
      <w:tr w:rsidR="00E06F91" w:rsidRPr="00DC4740" w14:paraId="54BAA408" w14:textId="77777777" w:rsidTr="00D77E14">
        <w:trPr>
          <w:trHeight w:val="279"/>
        </w:trPr>
        <w:tc>
          <w:tcPr>
            <w:tcW w:w="4253" w:type="dxa"/>
            <w:tcBorders>
              <w:top w:val="single" w:sz="4" w:space="0" w:color="auto"/>
              <w:bottom w:val="single" w:sz="4" w:space="0" w:color="auto"/>
              <w:right w:val="single" w:sz="4" w:space="0" w:color="auto"/>
            </w:tcBorders>
            <w:shd w:val="clear" w:color="auto" w:fill="FFFFFF"/>
          </w:tcPr>
          <w:p w14:paraId="54BAA405" w14:textId="77777777" w:rsidR="00E06F91" w:rsidRPr="00DC4740" w:rsidRDefault="00E06F91" w:rsidP="00760406">
            <w:pPr>
              <w:keepLines/>
              <w:rPr>
                <w:rFonts w:ascii="Calibri" w:hAnsi="Calibri"/>
              </w:rPr>
            </w:pPr>
            <w:r w:rsidRPr="00DC4740">
              <w:rPr>
                <w:rFonts w:ascii="Calibri" w:eastAsia="Calibri" w:hAnsi="Calibri"/>
                <w:lang w:eastAsia="en-US"/>
              </w:rPr>
              <w:t>Falls CO</w:t>
            </w:r>
            <w:r w:rsidRPr="00DC4740">
              <w:rPr>
                <w:rFonts w:ascii="Calibri" w:eastAsia="Calibri" w:hAnsi="Calibri"/>
                <w:sz w:val="14"/>
                <w:szCs w:val="14"/>
                <w:lang w:eastAsia="en-US"/>
              </w:rPr>
              <w:t xml:space="preserve">2 </w:t>
            </w:r>
            <w:r w:rsidRPr="00DC4740">
              <w:rPr>
                <w:rFonts w:ascii="Calibri" w:eastAsia="Calibri" w:hAnsi="Calibri"/>
                <w:lang w:eastAsia="en-US"/>
              </w:rPr>
              <w:t>in der Anlage eingesetzt wird, Verwendung von CO</w:t>
            </w:r>
            <w:r w:rsidRPr="00DC4740">
              <w:rPr>
                <w:rFonts w:ascii="Calibri" w:eastAsia="Calibri" w:hAnsi="Calibri"/>
                <w:sz w:val="14"/>
                <w:szCs w:val="14"/>
                <w:lang w:eastAsia="en-US"/>
              </w:rPr>
              <w:t>2</w:t>
            </w:r>
            <w:r w:rsidRPr="00DC4740">
              <w:rPr>
                <w:rFonts w:ascii="Calibri" w:eastAsia="Calibri" w:hAnsi="Calibri"/>
                <w:lang w:eastAsia="en-US"/>
              </w:rPr>
              <w:t>, das entweder aus dem Fermentationsverfahren gewonnen wird oder als Nebenprodukt eines anderen Verfahrens anfällt zwecks Vermeidung der Produktion von CO</w:t>
            </w:r>
            <w:r w:rsidRPr="00DC4740">
              <w:rPr>
                <w:rFonts w:ascii="Calibri" w:eastAsia="Calibri" w:hAnsi="Calibri"/>
                <w:sz w:val="14"/>
                <w:szCs w:val="14"/>
                <w:lang w:eastAsia="en-US"/>
              </w:rPr>
              <w:t xml:space="preserve">2 </w:t>
            </w:r>
            <w:r w:rsidRPr="00DC4740">
              <w:rPr>
                <w:rFonts w:ascii="Calibri" w:eastAsia="Calibri" w:hAnsi="Calibri"/>
                <w:lang w:eastAsia="en-US"/>
              </w:rPr>
              <w:t>direkt aus fossilen Brennstoffen speziell für die Verwendung in der Anlage</w:t>
            </w:r>
          </w:p>
        </w:tc>
        <w:tc>
          <w:tcPr>
            <w:tcW w:w="2551" w:type="dxa"/>
            <w:tcBorders>
              <w:top w:val="single" w:sz="4" w:space="0" w:color="auto"/>
              <w:bottom w:val="single" w:sz="4" w:space="0" w:color="auto"/>
              <w:right w:val="single" w:sz="4" w:space="0" w:color="auto"/>
            </w:tcBorders>
            <w:shd w:val="clear" w:color="auto" w:fill="FFFFFF"/>
          </w:tcPr>
          <w:p w14:paraId="54BAA406"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07" w14:textId="77777777" w:rsidR="00E06F91" w:rsidRPr="00DC4740" w:rsidRDefault="00E06F91" w:rsidP="009C492E">
            <w:pPr>
              <w:rPr>
                <w:rFonts w:ascii="Calibri" w:hAnsi="Calibri"/>
                <w:highlight w:val="yellow"/>
              </w:rPr>
            </w:pPr>
          </w:p>
        </w:tc>
      </w:tr>
      <w:tr w:rsidR="00E06F91" w:rsidRPr="00DC4740" w14:paraId="54BAA40C" w14:textId="77777777" w:rsidTr="00D77E14">
        <w:trPr>
          <w:trHeight w:val="269"/>
        </w:trPr>
        <w:tc>
          <w:tcPr>
            <w:tcW w:w="4253" w:type="dxa"/>
            <w:tcBorders>
              <w:top w:val="single" w:sz="4" w:space="0" w:color="auto"/>
              <w:bottom w:val="single" w:sz="4" w:space="0" w:color="auto"/>
              <w:right w:val="single" w:sz="4" w:space="0" w:color="auto"/>
            </w:tcBorders>
            <w:shd w:val="clear" w:color="auto" w:fill="FFFFFF"/>
          </w:tcPr>
          <w:p w14:paraId="54BAA409" w14:textId="77777777" w:rsidR="00E06F91" w:rsidRPr="00DC4740" w:rsidRDefault="00E06F91" w:rsidP="009C492E">
            <w:pPr>
              <w:rPr>
                <w:rFonts w:ascii="Calibri" w:hAnsi="Calibri"/>
              </w:rPr>
            </w:pPr>
            <w:r w:rsidRPr="00DC4740">
              <w:rPr>
                <w:rFonts w:ascii="Calibri" w:eastAsia="Calibri" w:hAnsi="Calibri"/>
                <w:lang w:eastAsia="en-US"/>
              </w:rPr>
              <w:t>Einsatz von mehrstufigen Flaschenreinigungssystemen</w:t>
            </w:r>
          </w:p>
        </w:tc>
        <w:tc>
          <w:tcPr>
            <w:tcW w:w="2551" w:type="dxa"/>
            <w:tcBorders>
              <w:top w:val="single" w:sz="4" w:space="0" w:color="auto"/>
              <w:bottom w:val="single" w:sz="4" w:space="0" w:color="auto"/>
              <w:right w:val="single" w:sz="4" w:space="0" w:color="auto"/>
            </w:tcBorders>
            <w:shd w:val="clear" w:color="auto" w:fill="FFFFFF"/>
          </w:tcPr>
          <w:p w14:paraId="54BAA40A"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0B" w14:textId="77777777" w:rsidR="00E06F91" w:rsidRPr="00DC4740" w:rsidRDefault="00E06F91" w:rsidP="009C492E">
            <w:pPr>
              <w:rPr>
                <w:rFonts w:ascii="Calibri" w:hAnsi="Calibri"/>
                <w:highlight w:val="yellow"/>
              </w:rPr>
            </w:pPr>
          </w:p>
        </w:tc>
      </w:tr>
      <w:tr w:rsidR="00E06F91" w:rsidRPr="00DC4740" w14:paraId="54BAA40E" w14:textId="77777777" w:rsidTr="00D77E14">
        <w:trPr>
          <w:trHeight w:val="145"/>
        </w:trPr>
        <w:tc>
          <w:tcPr>
            <w:tcW w:w="9214" w:type="dxa"/>
            <w:gridSpan w:val="3"/>
            <w:tcBorders>
              <w:top w:val="single" w:sz="4" w:space="0" w:color="auto"/>
              <w:bottom w:val="single" w:sz="4" w:space="0" w:color="auto"/>
            </w:tcBorders>
            <w:shd w:val="clear" w:color="auto" w:fill="F2F2F2"/>
            <w:vAlign w:val="center"/>
          </w:tcPr>
          <w:p w14:paraId="54BAA40D" w14:textId="77777777" w:rsidR="00E06F91" w:rsidRPr="00DC4740" w:rsidRDefault="00E06F91" w:rsidP="009C492E">
            <w:pPr>
              <w:rPr>
                <w:rFonts w:ascii="Calibri" w:hAnsi="Calibri"/>
                <w:highlight w:val="yellow"/>
              </w:rPr>
            </w:pPr>
            <w:r w:rsidRPr="00DC4740">
              <w:rPr>
                <w:rFonts w:ascii="Calibri" w:eastAsia="Calibri" w:hAnsi="Calibri"/>
                <w:lang w:eastAsia="en-US"/>
              </w:rPr>
              <w:t>Brauereien</w:t>
            </w:r>
          </w:p>
        </w:tc>
      </w:tr>
      <w:tr w:rsidR="00E06F91" w:rsidRPr="00DC4740" w14:paraId="54BAA412"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40F" w14:textId="77777777" w:rsidR="00E06F91" w:rsidRPr="00DC4740" w:rsidRDefault="00E06F91" w:rsidP="009C492E">
            <w:pPr>
              <w:rPr>
                <w:rFonts w:ascii="Calibri" w:hAnsi="Calibri"/>
                <w:b/>
              </w:rPr>
            </w:pPr>
            <w:r w:rsidRPr="00DC4740">
              <w:rPr>
                <w:rFonts w:ascii="Calibri" w:eastAsia="Calibri" w:hAnsi="Calibri"/>
                <w:lang w:eastAsia="en-US"/>
              </w:rPr>
              <w:t>Optimierung der Wiederverwendung des Heißwassers aus der Würzekühlung und Rückgewinnung der Wärme aus der Würzekochung</w:t>
            </w:r>
          </w:p>
        </w:tc>
        <w:tc>
          <w:tcPr>
            <w:tcW w:w="2551" w:type="dxa"/>
            <w:tcBorders>
              <w:top w:val="single" w:sz="4" w:space="0" w:color="auto"/>
              <w:bottom w:val="single" w:sz="4" w:space="0" w:color="auto"/>
              <w:right w:val="single" w:sz="4" w:space="0" w:color="auto"/>
            </w:tcBorders>
            <w:shd w:val="clear" w:color="auto" w:fill="FFFFFF"/>
          </w:tcPr>
          <w:p w14:paraId="54BAA410"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11" w14:textId="77777777" w:rsidR="00E06F91" w:rsidRPr="00DC4740" w:rsidRDefault="00E06F91" w:rsidP="009C492E">
            <w:pPr>
              <w:rPr>
                <w:rFonts w:ascii="Calibri" w:hAnsi="Calibri"/>
                <w:highlight w:val="yellow"/>
              </w:rPr>
            </w:pPr>
          </w:p>
        </w:tc>
      </w:tr>
      <w:tr w:rsidR="00E06F91" w:rsidRPr="00DC4740" w14:paraId="54BAA416" w14:textId="77777777" w:rsidTr="00D77E14">
        <w:trPr>
          <w:trHeight w:val="135"/>
        </w:trPr>
        <w:tc>
          <w:tcPr>
            <w:tcW w:w="4253" w:type="dxa"/>
            <w:tcBorders>
              <w:top w:val="single" w:sz="4" w:space="0" w:color="auto"/>
              <w:bottom w:val="single" w:sz="4" w:space="0" w:color="auto"/>
              <w:right w:val="single" w:sz="4" w:space="0" w:color="auto"/>
            </w:tcBorders>
            <w:shd w:val="clear" w:color="auto" w:fill="FFFFFF"/>
          </w:tcPr>
          <w:p w14:paraId="54BAA413" w14:textId="77777777" w:rsidR="00E06F91" w:rsidRPr="00DC4740" w:rsidRDefault="00E06F91" w:rsidP="009C492E">
            <w:pPr>
              <w:rPr>
                <w:rFonts w:ascii="Calibri" w:eastAsia="Calibri" w:hAnsi="Calibri"/>
                <w:lang w:eastAsia="en-US"/>
              </w:rPr>
            </w:pPr>
            <w:r w:rsidRPr="00DC4740">
              <w:rPr>
                <w:rFonts w:ascii="Calibri" w:eastAsia="Calibri" w:hAnsi="Calibri"/>
                <w:lang w:eastAsia="en-US"/>
              </w:rPr>
              <w:t>In großen Brauereien mit stark verzweigtem Leitungsnetz Verwendung mehrerer kleiner CIP-Systeme anstelle eines zentralen CIP-Systems</w:t>
            </w:r>
          </w:p>
        </w:tc>
        <w:tc>
          <w:tcPr>
            <w:tcW w:w="2551" w:type="dxa"/>
            <w:tcBorders>
              <w:top w:val="single" w:sz="4" w:space="0" w:color="auto"/>
              <w:bottom w:val="single" w:sz="4" w:space="0" w:color="auto"/>
              <w:right w:val="single" w:sz="4" w:space="0" w:color="auto"/>
            </w:tcBorders>
            <w:shd w:val="clear" w:color="auto" w:fill="FFFFFF"/>
          </w:tcPr>
          <w:p w14:paraId="54BAA414" w14:textId="77777777" w:rsidR="00E06F91" w:rsidRPr="00DC4740" w:rsidRDefault="00E06F91" w:rsidP="009C492E">
            <w:pPr>
              <w:rPr>
                <w:rFonts w:ascii="Calibri" w:hAnsi="Calibri"/>
                <w:highlight w:val="yellow"/>
              </w:rPr>
            </w:pPr>
          </w:p>
        </w:tc>
        <w:tc>
          <w:tcPr>
            <w:tcW w:w="2410" w:type="dxa"/>
            <w:tcBorders>
              <w:top w:val="single" w:sz="4" w:space="0" w:color="auto"/>
              <w:left w:val="single" w:sz="4" w:space="0" w:color="auto"/>
              <w:bottom w:val="single" w:sz="4" w:space="0" w:color="auto"/>
            </w:tcBorders>
            <w:shd w:val="clear" w:color="auto" w:fill="FFFFFF"/>
          </w:tcPr>
          <w:p w14:paraId="54BAA415" w14:textId="77777777" w:rsidR="00E06F91" w:rsidRPr="00DC4740" w:rsidRDefault="00E06F91" w:rsidP="009C492E">
            <w:pPr>
              <w:rPr>
                <w:rFonts w:ascii="Calibri" w:hAnsi="Calibri"/>
                <w:highlight w:val="yellow"/>
              </w:rPr>
            </w:pPr>
          </w:p>
        </w:tc>
      </w:tr>
    </w:tbl>
    <w:p w14:paraId="54BAA417" w14:textId="77777777" w:rsidR="00E06F91" w:rsidRPr="00DC4740" w:rsidRDefault="00E06F91" w:rsidP="001B120D"/>
    <w:p w14:paraId="54BAA418" w14:textId="77777777" w:rsidR="00E06F91" w:rsidRPr="00DC4740" w:rsidRDefault="00E06F91" w:rsidP="001B120D"/>
    <w:p w14:paraId="54BAA419" w14:textId="77777777" w:rsidR="00E06F91" w:rsidRPr="00DC4740" w:rsidRDefault="00E06F91" w:rsidP="001B120D"/>
    <w:p w14:paraId="54BAA41A" w14:textId="77777777" w:rsidR="00D77E14" w:rsidRPr="00DC4740" w:rsidRDefault="00D77E14">
      <w:r w:rsidRPr="00DC4740">
        <w:br w:type="page"/>
      </w:r>
    </w:p>
    <w:p w14:paraId="54BAA41B" w14:textId="77777777" w:rsidR="00D77E14" w:rsidRPr="00DC4740" w:rsidRDefault="00D77E14" w:rsidP="00D77E14">
      <w:pPr>
        <w:pStyle w:val="berschrift1"/>
      </w:pPr>
      <w:bookmarkStart w:id="15" w:name="_Toc356898344"/>
      <w:bookmarkStart w:id="16" w:name="_Toc514141252"/>
      <w:r w:rsidRPr="00DC4740">
        <w:t>Intensivhaltung von Geflügel und Schweinen</w:t>
      </w:r>
      <w:bookmarkEnd w:id="15"/>
      <w:bookmarkEnd w:id="16"/>
      <w:r w:rsidRPr="00DC4740">
        <w:t xml:space="preserve"> </w:t>
      </w:r>
    </w:p>
    <w:p w14:paraId="54BAA41C" w14:textId="77777777" w:rsidR="00D77E14" w:rsidRPr="00DC4740" w:rsidRDefault="00D77E14" w:rsidP="00760406">
      <w:pPr>
        <w:pStyle w:val="berschrift2"/>
      </w:pPr>
      <w:bookmarkStart w:id="17" w:name="_Toc356898345"/>
      <w:r w:rsidRPr="00DC4740">
        <w:t>Techniken zur Reduktion des spezifischen Energieverbrauchs (gesamter Sektor der Intensivhaltung von Geflügel und Schweinen)</w:t>
      </w:r>
      <w:bookmarkEnd w:id="17"/>
      <w:r w:rsidRPr="00DC4740">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1E" w14:textId="77777777" w:rsidTr="00D77E14">
        <w:trPr>
          <w:trHeight w:val="353"/>
          <w:tblHeader/>
        </w:trPr>
        <w:tc>
          <w:tcPr>
            <w:tcW w:w="9214" w:type="dxa"/>
            <w:gridSpan w:val="3"/>
            <w:tcBorders>
              <w:bottom w:val="single" w:sz="4" w:space="0" w:color="auto"/>
            </w:tcBorders>
            <w:shd w:val="clear" w:color="auto" w:fill="D9D9D9"/>
            <w:vAlign w:val="center"/>
          </w:tcPr>
          <w:p w14:paraId="54BAA41D" w14:textId="77777777" w:rsidR="00D77E14" w:rsidRPr="00DC4740" w:rsidRDefault="00D77E14" w:rsidP="00D77E14">
            <w:pPr>
              <w:rPr>
                <w:rFonts w:asciiTheme="minorHAnsi" w:hAnsiTheme="minorHAnsi"/>
                <w:b/>
              </w:rPr>
            </w:pPr>
            <w:r w:rsidRPr="00DC4740">
              <w:rPr>
                <w:rFonts w:asciiTheme="minorHAnsi" w:hAnsiTheme="minorHAnsi"/>
                <w:b/>
              </w:rPr>
              <w:t xml:space="preserve">Werden die folgenden Techniken angewendet zur Verbesserung der Energieeffizienz/Reduktion des Energieverbrauchs? Stellen Sie bitte weitere Erläuterungen/Begründungen zur Verfügung.  </w:t>
            </w:r>
          </w:p>
        </w:tc>
      </w:tr>
      <w:tr w:rsidR="00D77E14" w:rsidRPr="00DC4740" w14:paraId="54BAA42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1F" w14:textId="77777777" w:rsidR="00D77E14" w:rsidRPr="00DC4740" w:rsidRDefault="00D77E14" w:rsidP="00D77E14">
            <w:pPr>
              <w:rPr>
                <w:rFonts w:asciiTheme="minorHAnsi" w:hAnsiTheme="minorHAnsi"/>
                <w:b/>
              </w:rPr>
            </w:pPr>
            <w:r w:rsidRPr="00DC4740">
              <w:rPr>
                <w:rFonts w:asciiTheme="minorHAnsi" w:hAnsiTheme="minorHAns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420" w14:textId="77777777" w:rsidR="00D77E14" w:rsidRPr="00DC4740" w:rsidRDefault="00D77E14" w:rsidP="00760406">
            <w:pPr>
              <w:jc w:val="center"/>
              <w:rPr>
                <w:rFonts w:asciiTheme="minorHAnsi" w:hAnsiTheme="minorHAnsi"/>
                <w:b/>
              </w:rPr>
            </w:pPr>
            <w:r w:rsidRPr="00DC4740">
              <w:rPr>
                <w:rFonts w:asciiTheme="minorHAnsi" w:hAnsiTheme="minorHAnsi"/>
                <w:b/>
              </w:rPr>
              <w:t>Ja</w:t>
            </w:r>
          </w:p>
          <w:p w14:paraId="54BAA421" w14:textId="77777777" w:rsidR="00D77E14" w:rsidRPr="00DC4740" w:rsidRDefault="00D77E14" w:rsidP="00760406">
            <w:pPr>
              <w:jc w:val="center"/>
              <w:rPr>
                <w:rFonts w:asciiTheme="minorHAnsi" w:hAnsiTheme="minorHAnsi"/>
                <w:b/>
              </w:rPr>
            </w:pPr>
            <w:r w:rsidRPr="00DC4740">
              <w:rPr>
                <w:rFonts w:asciiTheme="minorHAnsi" w:hAnsiTheme="minorHAnsi"/>
              </w:rPr>
              <w:t>(kurze Erläuteru</w:t>
            </w:r>
            <w:r w:rsidRPr="00DC4740">
              <w:rPr>
                <w:rFonts w:asciiTheme="minorHAnsi" w:hAnsiTheme="minorHAnsi"/>
                <w:i/>
              </w:rPr>
              <w:t>ngen</w:t>
            </w:r>
            <w:r w:rsidRPr="00DC4740">
              <w:rPr>
                <w:rFonts w:asciiTheme="minorHAnsi" w:hAnsiTheme="minorHAns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22" w14:textId="77777777" w:rsidR="00D77E14" w:rsidRPr="00DC4740" w:rsidRDefault="00D77E14" w:rsidP="00760406">
            <w:pPr>
              <w:jc w:val="center"/>
              <w:rPr>
                <w:rFonts w:asciiTheme="minorHAnsi" w:hAnsiTheme="minorHAnsi"/>
                <w:b/>
              </w:rPr>
            </w:pPr>
            <w:r w:rsidRPr="00DC4740">
              <w:rPr>
                <w:rFonts w:asciiTheme="minorHAnsi" w:hAnsiTheme="minorHAnsi"/>
                <w:b/>
              </w:rPr>
              <w:t>Nein</w:t>
            </w:r>
          </w:p>
          <w:p w14:paraId="54BAA423" w14:textId="77777777" w:rsidR="00D77E14" w:rsidRPr="00DC4740" w:rsidRDefault="00D77E14" w:rsidP="00760406">
            <w:pPr>
              <w:jc w:val="center"/>
              <w:rPr>
                <w:rFonts w:asciiTheme="minorHAnsi" w:hAnsiTheme="minorHAnsi"/>
                <w:b/>
              </w:rPr>
            </w:pPr>
            <w:r w:rsidRPr="00DC4740">
              <w:rPr>
                <w:rFonts w:asciiTheme="minorHAnsi" w:hAnsiTheme="minorHAnsi"/>
                <w:i/>
              </w:rPr>
              <w:t>(kurze Begründungen):</w:t>
            </w:r>
          </w:p>
        </w:tc>
      </w:tr>
      <w:tr w:rsidR="00D77E14" w:rsidRPr="00DC4740" w14:paraId="54BAA426" w14:textId="77777777" w:rsidTr="00D77E14">
        <w:trPr>
          <w:trHeight w:val="358"/>
        </w:trPr>
        <w:tc>
          <w:tcPr>
            <w:tcW w:w="9214" w:type="dxa"/>
            <w:gridSpan w:val="3"/>
            <w:tcBorders>
              <w:top w:val="single" w:sz="4" w:space="0" w:color="auto"/>
              <w:bottom w:val="single" w:sz="4" w:space="0" w:color="auto"/>
            </w:tcBorders>
            <w:shd w:val="clear" w:color="auto" w:fill="F2F2F2"/>
          </w:tcPr>
          <w:p w14:paraId="54BAA425" w14:textId="77777777" w:rsidR="00D77E14" w:rsidRPr="00DC4740" w:rsidRDefault="00D77E14" w:rsidP="00D77E14">
            <w:pPr>
              <w:rPr>
                <w:rFonts w:asciiTheme="minorHAnsi" w:hAnsiTheme="minorHAnsi"/>
                <w:b/>
              </w:rPr>
            </w:pPr>
            <w:r w:rsidRPr="00DC4740">
              <w:rPr>
                <w:rFonts w:asciiTheme="minorHAnsi" w:hAnsiTheme="minorHAnsi"/>
                <w:b/>
              </w:rPr>
              <w:t xml:space="preserve">Herangehensweise über Energiemanagement </w:t>
            </w:r>
          </w:p>
        </w:tc>
      </w:tr>
      <w:tr w:rsidR="00D77E14" w:rsidRPr="00DC4740" w14:paraId="54BAA42A"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27" w14:textId="77777777" w:rsidR="00D77E14" w:rsidRPr="00DC4740" w:rsidRDefault="00D77E14" w:rsidP="00D77E14">
            <w:pPr>
              <w:rPr>
                <w:rFonts w:ascii="Calibri" w:hAnsi="Calibri"/>
              </w:rPr>
            </w:pPr>
            <w:r w:rsidRPr="00DC4740">
              <w:rPr>
                <w:rFonts w:ascii="Calibri" w:hAnsi="Calibri"/>
              </w:rPr>
              <w:t xml:space="preserve">Durchführung regelmäßiger Zählerablesung und systematische Aufzeichnung der Ergebnisse </w:t>
            </w:r>
            <w:r w:rsidRPr="00DC4740">
              <w:rPr>
                <w:rFonts w:ascii="Calibri" w:hAnsi="Calibri"/>
                <w:i/>
              </w:rPr>
              <w:t>(Ablesungen in Beziehung setzen zu Prozessen, Produktionsphasen, Gebäude, etc.)</w:t>
            </w:r>
            <w:r w:rsidRPr="00DC4740">
              <w:rPr>
                <w:rFonts w:ascii="Calibri" w:hAnsi="Calibri"/>
              </w:rPr>
              <w:t xml:space="preserve"> und gesammelte Informationen in Beziehung setzen zu  Produktionsphasen/-niveaus und externen Einflüssen  </w:t>
            </w:r>
            <w:r w:rsidRPr="00DC4740">
              <w:rPr>
                <w:rFonts w:ascii="Calibri" w:hAnsi="Calibri"/>
                <w:i/>
              </w:rPr>
              <w:t>(z.B. Wetter)</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28"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29" w14:textId="77777777" w:rsidR="00D77E14" w:rsidRPr="00DC4740" w:rsidRDefault="00D77E14" w:rsidP="00D77E14">
            <w:pPr>
              <w:rPr>
                <w:rFonts w:ascii="Calibri" w:hAnsi="Calibri"/>
              </w:rPr>
            </w:pPr>
          </w:p>
        </w:tc>
      </w:tr>
      <w:tr w:rsidR="00D77E14" w:rsidRPr="00DC4740" w14:paraId="54BAA42E"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2B" w14:textId="77777777" w:rsidR="00D77E14" w:rsidRPr="00DC4740" w:rsidRDefault="00D77E14" w:rsidP="00D77E14">
            <w:pPr>
              <w:rPr>
                <w:rFonts w:ascii="Calibri" w:hAnsi="Calibri"/>
              </w:rPr>
            </w:pPr>
            <w:r w:rsidRPr="00DC4740">
              <w:rPr>
                <w:rFonts w:ascii="Calibri" w:hAnsi="Calibri"/>
              </w:rPr>
              <w:t xml:space="preserve">Durchführung von Wartung und Reparaturen </w:t>
            </w:r>
            <w:r w:rsidRPr="00DC4740">
              <w:rPr>
                <w:rFonts w:ascii="Calibri" w:hAnsi="Calibri"/>
                <w:i/>
              </w:rPr>
              <w:t>(Reinigung aller Komponenten zur Vermeidung von Staub und Korrosion als Hauptprobleme bei Heizeinrichtungen, Lüftungs- und Kontrolleinrichtungen)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2C"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2D" w14:textId="77777777" w:rsidR="00D77E14" w:rsidRPr="00DC4740" w:rsidRDefault="00D77E14" w:rsidP="00D77E14">
            <w:pPr>
              <w:rPr>
                <w:rFonts w:ascii="Calibri" w:hAnsi="Calibri"/>
              </w:rPr>
            </w:pPr>
          </w:p>
        </w:tc>
      </w:tr>
      <w:tr w:rsidR="00D77E14" w:rsidRPr="00DC4740" w14:paraId="54BAA432"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2F" w14:textId="77777777" w:rsidR="00D77E14" w:rsidRPr="00DC4740" w:rsidRDefault="00D77E14" w:rsidP="00D77E14">
            <w:pPr>
              <w:rPr>
                <w:rFonts w:ascii="Calibri" w:hAnsi="Calibri"/>
              </w:rPr>
            </w:pPr>
            <w:r w:rsidRPr="00DC4740">
              <w:rPr>
                <w:rFonts w:ascii="Calibri" w:hAnsi="Calibri"/>
              </w:rPr>
              <w:t xml:space="preserve">Prüfung der Funktionstüchtigkeit der  Temperatursensoren </w:t>
            </w:r>
          </w:p>
        </w:tc>
        <w:tc>
          <w:tcPr>
            <w:tcW w:w="2551" w:type="dxa"/>
            <w:tcBorders>
              <w:top w:val="single" w:sz="4" w:space="0" w:color="auto"/>
              <w:bottom w:val="single" w:sz="4" w:space="0" w:color="auto"/>
              <w:right w:val="single" w:sz="4" w:space="0" w:color="auto"/>
            </w:tcBorders>
            <w:shd w:val="clear" w:color="auto" w:fill="FFFFFF"/>
          </w:tcPr>
          <w:p w14:paraId="54BAA430"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1" w14:textId="77777777" w:rsidR="00D77E14" w:rsidRPr="00DC4740" w:rsidRDefault="00D77E14" w:rsidP="00D77E14">
            <w:pPr>
              <w:rPr>
                <w:rFonts w:ascii="Calibri" w:hAnsi="Calibri"/>
              </w:rPr>
            </w:pPr>
          </w:p>
        </w:tc>
      </w:tr>
      <w:tr w:rsidR="00D77E14" w:rsidRPr="00DC4740" w14:paraId="54BAA436"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33" w14:textId="77777777" w:rsidR="00D77E14" w:rsidRPr="00DC4740" w:rsidRDefault="00D77E14" w:rsidP="00D77E14">
            <w:pPr>
              <w:rPr>
                <w:rFonts w:ascii="Calibri" w:hAnsi="Calibri"/>
              </w:rPr>
            </w:pPr>
            <w:r w:rsidRPr="00DC4740">
              <w:rPr>
                <w:rFonts w:ascii="Calibri" w:hAnsi="Calibri"/>
              </w:rPr>
              <w:t xml:space="preserve">Nutzung der Informationen von </w:t>
            </w:r>
            <w:r w:rsidR="008C2CB7">
              <w:rPr>
                <w:rFonts w:ascii="Calibri" w:hAnsi="Calibri"/>
              </w:rPr>
              <w:t>Kontroll-</w:t>
            </w:r>
            <w:r w:rsidRPr="00DC4740">
              <w:rPr>
                <w:rFonts w:ascii="Calibri" w:hAnsi="Calibri"/>
              </w:rPr>
              <w:t xml:space="preserve">systemen </w:t>
            </w:r>
            <w:r w:rsidRPr="00DC4740">
              <w:rPr>
                <w:rFonts w:ascii="Calibri" w:hAnsi="Calibri"/>
                <w:i/>
              </w:rPr>
              <w:t>(moderne Kontroller speichern Temperaturen und Ventilatoreinstellungen)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34"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5" w14:textId="77777777" w:rsidR="00D77E14" w:rsidRPr="00DC4740" w:rsidRDefault="00D77E14" w:rsidP="00D77E14">
            <w:pPr>
              <w:rPr>
                <w:rFonts w:ascii="Calibri" w:hAnsi="Calibri"/>
              </w:rPr>
            </w:pPr>
          </w:p>
        </w:tc>
      </w:tr>
      <w:tr w:rsidR="00D77E14" w:rsidRPr="00DC4740" w14:paraId="54BAA43A"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37" w14:textId="77777777" w:rsidR="00D77E14" w:rsidRPr="00DC4740" w:rsidRDefault="00D77E14" w:rsidP="00D77E14">
            <w:pPr>
              <w:rPr>
                <w:rFonts w:ascii="Calibri" w:hAnsi="Calibri"/>
              </w:rPr>
            </w:pPr>
            <w:r w:rsidRPr="00DC4740">
              <w:rPr>
                <w:rFonts w:ascii="Calibri" w:hAnsi="Calibri"/>
              </w:rPr>
              <w:t xml:space="preserve">Nutzung verbesserter Kontrollgeräte, wie Dimmer, Thermostatische Kontrollen </w:t>
            </w:r>
          </w:p>
        </w:tc>
        <w:tc>
          <w:tcPr>
            <w:tcW w:w="2551" w:type="dxa"/>
            <w:tcBorders>
              <w:top w:val="single" w:sz="4" w:space="0" w:color="auto"/>
              <w:bottom w:val="single" w:sz="4" w:space="0" w:color="auto"/>
              <w:right w:val="single" w:sz="4" w:space="0" w:color="auto"/>
            </w:tcBorders>
            <w:shd w:val="clear" w:color="auto" w:fill="FFFFFF"/>
          </w:tcPr>
          <w:p w14:paraId="54BAA438"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9" w14:textId="77777777" w:rsidR="00D77E14" w:rsidRPr="00DC4740" w:rsidRDefault="00D77E14" w:rsidP="00D77E14">
            <w:pPr>
              <w:rPr>
                <w:rFonts w:ascii="Calibri" w:hAnsi="Calibri"/>
              </w:rPr>
            </w:pPr>
          </w:p>
        </w:tc>
      </w:tr>
      <w:tr w:rsidR="00D77E14" w:rsidRPr="00DC4740" w14:paraId="54BAA43E"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3B" w14:textId="77777777" w:rsidR="00D77E14" w:rsidRPr="00DC4740" w:rsidRDefault="00D77E14" w:rsidP="00D77E14">
            <w:pPr>
              <w:rPr>
                <w:rFonts w:ascii="Calibri" w:hAnsi="Calibri"/>
              </w:rPr>
            </w:pPr>
            <w:r w:rsidRPr="00DC4740">
              <w:rPr>
                <w:rFonts w:ascii="Calibri" w:hAnsi="Calibri"/>
              </w:rPr>
              <w:t xml:space="preserve">Installation effizienter Ventilatoren und Luftkanäle </w:t>
            </w:r>
          </w:p>
        </w:tc>
        <w:tc>
          <w:tcPr>
            <w:tcW w:w="2551" w:type="dxa"/>
            <w:tcBorders>
              <w:top w:val="single" w:sz="4" w:space="0" w:color="auto"/>
              <w:bottom w:val="single" w:sz="4" w:space="0" w:color="auto"/>
              <w:right w:val="single" w:sz="4" w:space="0" w:color="auto"/>
            </w:tcBorders>
            <w:shd w:val="clear" w:color="auto" w:fill="FFFFFF"/>
          </w:tcPr>
          <w:p w14:paraId="54BAA43C"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3D" w14:textId="77777777" w:rsidR="00D77E14" w:rsidRPr="00DC4740" w:rsidRDefault="00D77E14" w:rsidP="00D77E14">
            <w:pPr>
              <w:rPr>
                <w:rFonts w:ascii="Calibri" w:hAnsi="Calibri"/>
              </w:rPr>
            </w:pPr>
          </w:p>
        </w:tc>
      </w:tr>
    </w:tbl>
    <w:p w14:paraId="54BAA43F" w14:textId="77777777" w:rsidR="00D77E14" w:rsidRPr="00DC4740" w:rsidRDefault="00D77E14" w:rsidP="00D77E14">
      <w:pPr>
        <w:rPr>
          <w:rFonts w:ascii="Calibri" w:hAnsi="Calibri"/>
        </w:rPr>
      </w:pPr>
    </w:p>
    <w:p w14:paraId="54BAA440" w14:textId="77777777" w:rsidR="00760406" w:rsidRPr="00DC4740" w:rsidRDefault="00760406" w:rsidP="00D77E14">
      <w:pPr>
        <w:rPr>
          <w:rFonts w:ascii="Calibri" w:hAnsi="Calibri"/>
        </w:rPr>
      </w:pPr>
    </w:p>
    <w:p w14:paraId="54BAA441" w14:textId="77777777" w:rsidR="00760406" w:rsidRPr="00DC4740" w:rsidRDefault="00760406" w:rsidP="00D77E14">
      <w:pPr>
        <w:rPr>
          <w:rFonts w:ascii="Calibri" w:hAnsi="Calibr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43" w14:textId="77777777" w:rsidTr="00760406">
        <w:trPr>
          <w:trHeight w:val="358"/>
          <w:tblHeader/>
        </w:trPr>
        <w:tc>
          <w:tcPr>
            <w:tcW w:w="9214" w:type="dxa"/>
            <w:gridSpan w:val="3"/>
            <w:tcBorders>
              <w:top w:val="single" w:sz="4" w:space="0" w:color="auto"/>
              <w:bottom w:val="single" w:sz="4" w:space="0" w:color="auto"/>
            </w:tcBorders>
            <w:shd w:val="clear" w:color="auto" w:fill="D9D9D9"/>
            <w:vAlign w:val="center"/>
          </w:tcPr>
          <w:p w14:paraId="54BAA442" w14:textId="77777777" w:rsidR="00D77E14" w:rsidRPr="00DC4740" w:rsidRDefault="00D77E14" w:rsidP="00D77E14">
            <w:pPr>
              <w:rPr>
                <w:rFonts w:ascii="Calibri" w:hAnsi="Calibri"/>
              </w:rPr>
            </w:pPr>
            <w:r w:rsidRPr="00DC4740">
              <w:rPr>
                <w:rFonts w:ascii="Calibri" w:hAnsi="Calibri"/>
                <w:b/>
              </w:rPr>
              <w:t xml:space="preserve">Werden die folgenden Techniken angewendet zur Verbesserung der Energieeffizienz/Reduktion des Energieverbrauchs? Stellen Sie bitte weitere Erläuterungen/Begründungen zur Verfügung.    </w:t>
            </w:r>
          </w:p>
        </w:tc>
      </w:tr>
      <w:tr w:rsidR="00D77E14" w:rsidRPr="00DC4740" w14:paraId="54BAA449" w14:textId="77777777" w:rsidTr="00760406">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44" w14:textId="77777777" w:rsidR="00D77E14" w:rsidRPr="00DC4740" w:rsidRDefault="00D77E14" w:rsidP="00D77E14">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445" w14:textId="77777777" w:rsidR="00D77E14" w:rsidRPr="00DC4740" w:rsidRDefault="00D77E14" w:rsidP="00760406">
            <w:pPr>
              <w:jc w:val="center"/>
              <w:rPr>
                <w:rFonts w:ascii="Calibri" w:hAnsi="Calibri"/>
                <w:b/>
              </w:rPr>
            </w:pPr>
            <w:r w:rsidRPr="00DC4740">
              <w:rPr>
                <w:rFonts w:ascii="Calibri" w:hAnsi="Calibri"/>
                <w:b/>
              </w:rPr>
              <w:t>Ja</w:t>
            </w:r>
          </w:p>
          <w:p w14:paraId="54BAA446" w14:textId="77777777" w:rsidR="00D77E14" w:rsidRPr="00DC4740" w:rsidRDefault="00D77E14" w:rsidP="00760406">
            <w:pPr>
              <w:jc w:val="center"/>
              <w:rPr>
                <w:rFonts w:ascii="Calibri" w:hAnsi="Calibri"/>
                <w:b/>
              </w:rPr>
            </w:pPr>
            <w:r w:rsidRPr="00DC4740">
              <w:rPr>
                <w:rFonts w:ascii="Calibri" w:hAnsi="Calibri"/>
              </w:rPr>
              <w:t>(</w:t>
            </w:r>
            <w:r w:rsidRPr="00DC4740">
              <w:rPr>
                <w:rFonts w:ascii="Calibri" w:hAnsi="Calibri"/>
                <w:i/>
              </w:rPr>
              <w:t>kurze Erläuterungen</w:t>
            </w:r>
            <w:r w:rsidRPr="00DC4740">
              <w:rPr>
                <w:rFonts w:ascii="Calibri" w:hAnsi="Calibr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47" w14:textId="77777777" w:rsidR="00D77E14" w:rsidRPr="00DC4740" w:rsidRDefault="00D77E14" w:rsidP="00760406">
            <w:pPr>
              <w:jc w:val="center"/>
              <w:rPr>
                <w:rFonts w:ascii="Calibri" w:hAnsi="Calibri"/>
                <w:b/>
              </w:rPr>
            </w:pPr>
            <w:r w:rsidRPr="00DC4740">
              <w:rPr>
                <w:rFonts w:ascii="Calibri" w:hAnsi="Calibri"/>
                <w:b/>
              </w:rPr>
              <w:t>Nein</w:t>
            </w:r>
          </w:p>
          <w:p w14:paraId="54BAA448"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44B" w14:textId="77777777" w:rsidTr="00D77E14">
        <w:trPr>
          <w:trHeight w:val="358"/>
        </w:trPr>
        <w:tc>
          <w:tcPr>
            <w:tcW w:w="9214" w:type="dxa"/>
            <w:gridSpan w:val="3"/>
            <w:tcBorders>
              <w:top w:val="single" w:sz="4" w:space="0" w:color="auto"/>
              <w:bottom w:val="single" w:sz="4" w:space="0" w:color="auto"/>
            </w:tcBorders>
            <w:shd w:val="clear" w:color="auto" w:fill="F2F2F2"/>
          </w:tcPr>
          <w:p w14:paraId="54BAA44A" w14:textId="77777777" w:rsidR="00D77E14" w:rsidRPr="00DC4740" w:rsidRDefault="00D77E14" w:rsidP="00D77E14">
            <w:pPr>
              <w:rPr>
                <w:rFonts w:ascii="Calibri" w:hAnsi="Calibri"/>
              </w:rPr>
            </w:pPr>
            <w:r w:rsidRPr="00DC4740">
              <w:rPr>
                <w:rFonts w:ascii="Calibri" w:hAnsi="Calibri"/>
                <w:b/>
              </w:rPr>
              <w:t xml:space="preserve">Lüftung </w:t>
            </w:r>
          </w:p>
        </w:tc>
      </w:tr>
      <w:tr w:rsidR="00D77E14" w:rsidRPr="00DC4740" w14:paraId="54BAA44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4C" w14:textId="77777777" w:rsidR="00D77E14" w:rsidRPr="00DC4740" w:rsidRDefault="00D77E14" w:rsidP="00D77E14">
            <w:pPr>
              <w:rPr>
                <w:rFonts w:ascii="Calibri" w:hAnsi="Calibri"/>
              </w:rPr>
            </w:pPr>
            <w:r w:rsidRPr="00DC4740">
              <w:rPr>
                <w:rFonts w:ascii="Calibri" w:hAnsi="Calibri"/>
              </w:rPr>
              <w:t xml:space="preserve">Kontrolle der Luftwechselraten  </w:t>
            </w:r>
            <w:r w:rsidRPr="00DC4740">
              <w:rPr>
                <w:rFonts w:ascii="Calibri" w:hAnsi="Calibri"/>
                <w:i/>
              </w:rPr>
              <w:t>(Innentemperatur der Viehställe)</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4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4E" w14:textId="77777777" w:rsidR="00D77E14" w:rsidRPr="00DC4740" w:rsidRDefault="00D77E14" w:rsidP="00D77E14">
            <w:pPr>
              <w:rPr>
                <w:rFonts w:ascii="Calibri" w:hAnsi="Calibri"/>
              </w:rPr>
            </w:pPr>
          </w:p>
        </w:tc>
      </w:tr>
      <w:tr w:rsidR="00D77E14" w:rsidRPr="00DC4740" w14:paraId="54BAA453"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0" w14:textId="77777777" w:rsidR="00D77E14" w:rsidRPr="00DC4740" w:rsidRDefault="00D77E14" w:rsidP="00D77E14">
            <w:pPr>
              <w:rPr>
                <w:rFonts w:ascii="Calibri" w:hAnsi="Calibri"/>
              </w:rPr>
            </w:pPr>
            <w:r w:rsidRPr="00DC4740">
              <w:rPr>
                <w:rFonts w:ascii="Calibri" w:hAnsi="Calibri"/>
              </w:rPr>
              <w:t>Wenn möglich, natürliche Lüftung nutzen</w:t>
            </w:r>
          </w:p>
        </w:tc>
        <w:tc>
          <w:tcPr>
            <w:tcW w:w="2551" w:type="dxa"/>
            <w:tcBorders>
              <w:top w:val="single" w:sz="4" w:space="0" w:color="auto"/>
              <w:bottom w:val="single" w:sz="4" w:space="0" w:color="auto"/>
              <w:right w:val="single" w:sz="4" w:space="0" w:color="auto"/>
            </w:tcBorders>
            <w:shd w:val="clear" w:color="auto" w:fill="FFFFFF"/>
          </w:tcPr>
          <w:p w14:paraId="54BAA45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52" w14:textId="77777777" w:rsidR="00D77E14" w:rsidRPr="00DC4740" w:rsidRDefault="00D77E14" w:rsidP="00D77E14">
            <w:pPr>
              <w:rPr>
                <w:rFonts w:ascii="Calibri" w:hAnsi="Calibri"/>
              </w:rPr>
            </w:pPr>
          </w:p>
        </w:tc>
      </w:tr>
      <w:tr w:rsidR="00D77E14" w:rsidRPr="00DC4740" w14:paraId="54BAA457"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4" w14:textId="77777777" w:rsidR="00D77E14" w:rsidRPr="00DC4740" w:rsidRDefault="00D77E14" w:rsidP="00D77E14">
            <w:pPr>
              <w:rPr>
                <w:rFonts w:ascii="Calibri" w:hAnsi="Calibri"/>
              </w:rPr>
            </w:pPr>
            <w:r w:rsidRPr="00DC4740">
              <w:rPr>
                <w:rFonts w:ascii="Calibri" w:hAnsi="Calibri"/>
              </w:rPr>
              <w:t xml:space="preserve">Verwendung elektronischer Systeme anstelle von manuell kontrollierten Systemen für Heizung </w:t>
            </w:r>
            <w:r w:rsidRPr="00DC4740">
              <w:rPr>
                <w:rFonts w:ascii="Calibri" w:hAnsi="Calibri"/>
                <w:i/>
              </w:rPr>
              <w:t>(Kontrolle mit Thermostaten)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5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56" w14:textId="77777777" w:rsidR="00D77E14" w:rsidRPr="00DC4740" w:rsidRDefault="00D77E14" w:rsidP="00D77E14">
            <w:pPr>
              <w:rPr>
                <w:rFonts w:ascii="Calibri" w:hAnsi="Calibri"/>
              </w:rPr>
            </w:pPr>
          </w:p>
        </w:tc>
      </w:tr>
      <w:tr w:rsidR="00D77E14" w:rsidRPr="00DC4740" w14:paraId="54BAA459" w14:textId="77777777" w:rsidTr="00D77E14">
        <w:trPr>
          <w:trHeight w:val="358"/>
        </w:trPr>
        <w:tc>
          <w:tcPr>
            <w:tcW w:w="9214" w:type="dxa"/>
            <w:gridSpan w:val="3"/>
            <w:tcBorders>
              <w:top w:val="single" w:sz="4" w:space="0" w:color="auto"/>
              <w:bottom w:val="single" w:sz="4" w:space="0" w:color="auto"/>
            </w:tcBorders>
            <w:shd w:val="clear" w:color="auto" w:fill="F2F2F2"/>
          </w:tcPr>
          <w:p w14:paraId="54BAA458" w14:textId="77777777" w:rsidR="00D77E14" w:rsidRPr="00DC4740" w:rsidRDefault="00D77E14" w:rsidP="00D77E14">
            <w:pPr>
              <w:rPr>
                <w:rFonts w:ascii="Calibri" w:hAnsi="Calibri"/>
                <w:b/>
              </w:rPr>
            </w:pPr>
            <w:r w:rsidRPr="00DC4740">
              <w:rPr>
                <w:rFonts w:ascii="Calibri" w:hAnsi="Calibri"/>
                <w:b/>
              </w:rPr>
              <w:t>Dämmung</w:t>
            </w:r>
          </w:p>
        </w:tc>
      </w:tr>
      <w:tr w:rsidR="00D77E14" w:rsidRPr="00DC4740" w14:paraId="54BAA45D"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A" w14:textId="77777777" w:rsidR="00D77E14" w:rsidRPr="00DC4740" w:rsidRDefault="00D77E14" w:rsidP="00D77E14">
            <w:pPr>
              <w:rPr>
                <w:rFonts w:ascii="Calibri" w:hAnsi="Calibri"/>
              </w:rPr>
            </w:pPr>
            <w:r w:rsidRPr="00DC4740">
              <w:rPr>
                <w:rFonts w:ascii="Calibri" w:hAnsi="Calibri"/>
              </w:rPr>
              <w:t>Verwendung geeigneter Dämmung zur Begrenzung</w:t>
            </w:r>
            <w:r w:rsidRPr="00DC4740">
              <w:rPr>
                <w:rFonts w:ascii="Calibri" w:hAnsi="Calibri"/>
                <w:bCs/>
                <w:iCs/>
              </w:rPr>
              <w:t xml:space="preserve"> exzessiver Auskühlung/Aufheizung durch Wände, das Dach und den Boden </w:t>
            </w:r>
            <w:r w:rsidRPr="00DC4740">
              <w:rPr>
                <w:rFonts w:ascii="Calibri" w:hAnsi="Calibri"/>
                <w:i/>
              </w:rPr>
              <w:t xml:space="preserve">(Dicke der Dämmung; dokumentierte </w:t>
            </w:r>
            <w:r w:rsidRPr="00DC4740">
              <w:rPr>
                <w:rFonts w:ascii="Calibri" w:hAnsi="Calibri"/>
                <w:bCs/>
                <w:i/>
                <w:iCs/>
              </w:rPr>
              <w:t>U-Werte</w:t>
            </w:r>
            <w:r w:rsidRPr="00DC4740">
              <w:rPr>
                <w:rFonts w:ascii="Calibri" w:hAnsi="Calibri"/>
                <w: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5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5C" w14:textId="77777777" w:rsidR="00D77E14" w:rsidRPr="00DC4740" w:rsidRDefault="00D77E14" w:rsidP="00D77E14">
            <w:pPr>
              <w:rPr>
                <w:rFonts w:ascii="Calibri" w:hAnsi="Calibri"/>
              </w:rPr>
            </w:pPr>
          </w:p>
        </w:tc>
      </w:tr>
      <w:tr w:rsidR="00D77E14" w:rsidRPr="00DC4740" w14:paraId="54BAA461"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5E" w14:textId="77777777" w:rsidR="00D77E14" w:rsidRPr="00DC4740" w:rsidRDefault="00D77E14" w:rsidP="00D77E14">
            <w:pPr>
              <w:rPr>
                <w:rFonts w:ascii="Calibri" w:hAnsi="Calibri"/>
              </w:rPr>
            </w:pPr>
            <w:r w:rsidRPr="00DC4740">
              <w:rPr>
                <w:rFonts w:ascii="Calibri" w:hAnsi="Calibri"/>
              </w:rPr>
              <w:t xml:space="preserve">Verwendung von Wärme reflektierender Membranen </w:t>
            </w:r>
            <w:r w:rsidRPr="00DC4740">
              <w:rPr>
                <w:rFonts w:ascii="Calibri" w:hAnsi="Calibri"/>
                <w:i/>
              </w:rPr>
              <w:t>(Abdichtung von Wänden und Decken auf der Gebäudeinnenseite mit laminierten Plastikfolien)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5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0" w14:textId="77777777" w:rsidR="00D77E14" w:rsidRPr="00DC4740" w:rsidRDefault="00D77E14" w:rsidP="00D77E14">
            <w:pPr>
              <w:rPr>
                <w:rFonts w:ascii="Calibri" w:hAnsi="Calibri"/>
              </w:rPr>
            </w:pPr>
          </w:p>
        </w:tc>
      </w:tr>
      <w:tr w:rsidR="00D77E14" w:rsidRPr="00DC4740" w14:paraId="54BAA463" w14:textId="77777777" w:rsidTr="00D77E14">
        <w:trPr>
          <w:trHeight w:val="358"/>
        </w:trPr>
        <w:tc>
          <w:tcPr>
            <w:tcW w:w="9214" w:type="dxa"/>
            <w:gridSpan w:val="3"/>
            <w:tcBorders>
              <w:top w:val="single" w:sz="4" w:space="0" w:color="auto"/>
              <w:bottom w:val="single" w:sz="4" w:space="0" w:color="auto"/>
            </w:tcBorders>
            <w:shd w:val="clear" w:color="auto" w:fill="F2F2F2"/>
          </w:tcPr>
          <w:p w14:paraId="54BAA462" w14:textId="77777777" w:rsidR="00D77E14" w:rsidRPr="00DC4740" w:rsidRDefault="00D77E14" w:rsidP="00D77E14">
            <w:pPr>
              <w:rPr>
                <w:rFonts w:ascii="Calibri" w:hAnsi="Calibri"/>
                <w:b/>
              </w:rPr>
            </w:pPr>
            <w:r w:rsidRPr="00DC4740">
              <w:rPr>
                <w:rFonts w:ascii="Calibri" w:hAnsi="Calibri"/>
                <w:b/>
              </w:rPr>
              <w:t xml:space="preserve">Niedrigenergie-Beleuchtung </w:t>
            </w:r>
          </w:p>
        </w:tc>
      </w:tr>
      <w:tr w:rsidR="00D77E14" w:rsidRPr="00DC4740" w14:paraId="54BAA467"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64" w14:textId="3DB3A546" w:rsidR="00D77E14" w:rsidRPr="00DC4740" w:rsidRDefault="00D77E14" w:rsidP="00D77E14">
            <w:pPr>
              <w:rPr>
                <w:rFonts w:ascii="Calibri" w:hAnsi="Calibri"/>
              </w:rPr>
            </w:pPr>
            <w:r w:rsidRPr="00DC4740">
              <w:rPr>
                <w:rFonts w:ascii="Calibri" w:hAnsi="Calibri"/>
              </w:rPr>
              <w:t>Ve</w:t>
            </w:r>
            <w:r w:rsidR="00496077">
              <w:rPr>
                <w:rFonts w:ascii="Calibri" w:hAnsi="Calibri"/>
              </w:rPr>
              <w:t>rwendung Fluoreszenzlicht statt</w:t>
            </w:r>
            <w:r w:rsidRPr="00DC4740">
              <w:rPr>
                <w:rFonts w:ascii="Calibri" w:hAnsi="Calibri"/>
              </w:rPr>
              <w:t xml:space="preserve"> Konventioneller Wolframglühbirnen </w:t>
            </w:r>
          </w:p>
        </w:tc>
        <w:tc>
          <w:tcPr>
            <w:tcW w:w="2551" w:type="dxa"/>
            <w:tcBorders>
              <w:top w:val="single" w:sz="4" w:space="0" w:color="auto"/>
              <w:bottom w:val="single" w:sz="4" w:space="0" w:color="auto"/>
              <w:right w:val="single" w:sz="4" w:space="0" w:color="auto"/>
            </w:tcBorders>
            <w:shd w:val="clear" w:color="auto" w:fill="FFFFFF"/>
          </w:tcPr>
          <w:p w14:paraId="54BAA46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6" w14:textId="77777777" w:rsidR="00D77E14" w:rsidRPr="00DC4740" w:rsidRDefault="00D77E14" w:rsidP="00D77E14">
            <w:pPr>
              <w:rPr>
                <w:rFonts w:ascii="Calibri" w:hAnsi="Calibri"/>
              </w:rPr>
            </w:pPr>
          </w:p>
        </w:tc>
      </w:tr>
      <w:tr w:rsidR="00D77E14" w:rsidRPr="00DC4740" w14:paraId="54BAA46B"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68" w14:textId="77777777" w:rsidR="00D77E14" w:rsidRPr="00DC4740" w:rsidRDefault="00D77E14" w:rsidP="00D77E14">
            <w:pPr>
              <w:rPr>
                <w:rFonts w:ascii="Calibri" w:hAnsi="Calibri"/>
              </w:rPr>
            </w:pPr>
            <w:r w:rsidRPr="00DC4740">
              <w:rPr>
                <w:rFonts w:ascii="Calibri" w:hAnsi="Calibri"/>
              </w:rPr>
              <w:t>Verwendung von Natriumlicht</w:t>
            </w:r>
          </w:p>
        </w:tc>
        <w:tc>
          <w:tcPr>
            <w:tcW w:w="2551" w:type="dxa"/>
            <w:tcBorders>
              <w:top w:val="single" w:sz="4" w:space="0" w:color="auto"/>
              <w:bottom w:val="single" w:sz="4" w:space="0" w:color="auto"/>
              <w:right w:val="single" w:sz="4" w:space="0" w:color="auto"/>
            </w:tcBorders>
            <w:shd w:val="clear" w:color="auto" w:fill="FFFFFF"/>
          </w:tcPr>
          <w:p w14:paraId="54BAA46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A" w14:textId="77777777" w:rsidR="00D77E14" w:rsidRPr="00DC4740" w:rsidRDefault="00D77E14" w:rsidP="00D77E14">
            <w:pPr>
              <w:rPr>
                <w:rFonts w:ascii="Calibri" w:hAnsi="Calibri"/>
              </w:rPr>
            </w:pPr>
          </w:p>
        </w:tc>
      </w:tr>
      <w:tr w:rsidR="00D77E14" w:rsidRPr="00DC4740" w14:paraId="54BAA46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6C" w14:textId="77777777" w:rsidR="00D77E14" w:rsidRPr="00DC4740" w:rsidRDefault="00D77E14" w:rsidP="00D77E14">
            <w:pPr>
              <w:rPr>
                <w:rFonts w:ascii="Calibri" w:hAnsi="Calibri"/>
              </w:rPr>
            </w:pPr>
            <w:r w:rsidRPr="00DC4740">
              <w:rPr>
                <w:rFonts w:ascii="Calibri" w:hAnsi="Calibri"/>
              </w:rPr>
              <w:t>Verwendung von Dimmern für die Anpassung der elektrischen Beleuchtung</w:t>
            </w:r>
          </w:p>
        </w:tc>
        <w:tc>
          <w:tcPr>
            <w:tcW w:w="2551" w:type="dxa"/>
            <w:tcBorders>
              <w:top w:val="single" w:sz="4" w:space="0" w:color="auto"/>
              <w:bottom w:val="single" w:sz="4" w:space="0" w:color="auto"/>
              <w:right w:val="single" w:sz="4" w:space="0" w:color="auto"/>
            </w:tcBorders>
            <w:shd w:val="clear" w:color="auto" w:fill="FFFFFF"/>
          </w:tcPr>
          <w:p w14:paraId="54BAA46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6E" w14:textId="77777777" w:rsidR="00D77E14" w:rsidRPr="00DC4740" w:rsidRDefault="00D77E14" w:rsidP="00D77E14">
            <w:pPr>
              <w:rPr>
                <w:rFonts w:ascii="Calibri" w:hAnsi="Calibri"/>
              </w:rPr>
            </w:pPr>
          </w:p>
        </w:tc>
      </w:tr>
      <w:tr w:rsidR="00D77E14" w:rsidRPr="00DC4740" w14:paraId="54BAA473"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0" w14:textId="77777777" w:rsidR="00D77E14" w:rsidRPr="00DC4740" w:rsidRDefault="00D77E14" w:rsidP="00D77E14">
            <w:pPr>
              <w:rPr>
                <w:rFonts w:ascii="Calibri" w:hAnsi="Calibri"/>
              </w:rPr>
            </w:pPr>
            <w:r w:rsidRPr="00DC4740">
              <w:rPr>
                <w:rFonts w:ascii="Calibri" w:hAnsi="Calibri"/>
              </w:rPr>
              <w:t>Einsatz von Beleuchtungsreglern mit  Näherungssensoren oder Lichtschaltern an den Eingängen</w:t>
            </w:r>
          </w:p>
        </w:tc>
        <w:tc>
          <w:tcPr>
            <w:tcW w:w="2551" w:type="dxa"/>
            <w:tcBorders>
              <w:top w:val="single" w:sz="4" w:space="0" w:color="auto"/>
              <w:bottom w:val="single" w:sz="4" w:space="0" w:color="auto"/>
              <w:right w:val="single" w:sz="4" w:space="0" w:color="auto"/>
            </w:tcBorders>
            <w:shd w:val="clear" w:color="auto" w:fill="FFFFFF"/>
          </w:tcPr>
          <w:p w14:paraId="54BAA47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2" w14:textId="77777777" w:rsidR="00D77E14" w:rsidRPr="00DC4740" w:rsidRDefault="00D77E14" w:rsidP="00D77E14">
            <w:pPr>
              <w:rPr>
                <w:rFonts w:ascii="Calibri" w:hAnsi="Calibri"/>
              </w:rPr>
            </w:pPr>
          </w:p>
        </w:tc>
      </w:tr>
      <w:tr w:rsidR="00D77E14" w:rsidRPr="00DC4740" w14:paraId="54BAA477"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4" w14:textId="77777777" w:rsidR="00D77E14" w:rsidRPr="00DC4740" w:rsidRDefault="00D77E14" w:rsidP="00D77E14">
            <w:pPr>
              <w:rPr>
                <w:rFonts w:ascii="Calibri" w:hAnsi="Calibri"/>
              </w:rPr>
            </w:pPr>
            <w:r w:rsidRPr="00DC4740">
              <w:rPr>
                <w:rFonts w:ascii="Calibri" w:hAnsi="Calibri"/>
              </w:rPr>
              <w:t xml:space="preserve">Anwendung von Programmen für Beleuchtungspläne </w:t>
            </w:r>
            <w:r w:rsidRPr="00DC4740">
              <w:rPr>
                <w:rFonts w:ascii="Calibri" w:hAnsi="Calibri"/>
                <w:i/>
              </w:rPr>
              <w:t xml:space="preserve">(z.B. Nutzung variabler Beleuchtungsperioden wie eine wechselnde Beleuchtung von 1 Periode der Beleuchtung und  3 Perioden Dunkelheit statt 24 Stunden Licht pro Tag)  </w:t>
            </w:r>
          </w:p>
        </w:tc>
        <w:tc>
          <w:tcPr>
            <w:tcW w:w="2551" w:type="dxa"/>
            <w:tcBorders>
              <w:top w:val="single" w:sz="4" w:space="0" w:color="auto"/>
              <w:bottom w:val="single" w:sz="4" w:space="0" w:color="auto"/>
              <w:right w:val="single" w:sz="4" w:space="0" w:color="auto"/>
            </w:tcBorders>
            <w:shd w:val="clear" w:color="auto" w:fill="FFFFFF"/>
          </w:tcPr>
          <w:p w14:paraId="54BAA47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6" w14:textId="77777777" w:rsidR="00D77E14" w:rsidRPr="00DC4740" w:rsidRDefault="00D77E14" w:rsidP="00D77E14">
            <w:pPr>
              <w:rPr>
                <w:rFonts w:ascii="Calibri" w:hAnsi="Calibri"/>
              </w:rPr>
            </w:pPr>
          </w:p>
        </w:tc>
      </w:tr>
      <w:tr w:rsidR="00D77E14" w:rsidRPr="00DC4740" w14:paraId="54BAA47B"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8" w14:textId="77777777" w:rsidR="00D77E14" w:rsidRPr="00DC4740" w:rsidRDefault="00D77E14" w:rsidP="00D77E14">
            <w:pPr>
              <w:rPr>
                <w:rFonts w:ascii="Calibri" w:hAnsi="Calibri"/>
              </w:rPr>
            </w:pPr>
            <w:r w:rsidRPr="00DC4740">
              <w:rPr>
                <w:rFonts w:ascii="Calibri" w:hAnsi="Calibri"/>
              </w:rPr>
              <w:t xml:space="preserve">Nutzung der natürlichen Beleuchtung </w:t>
            </w:r>
            <w:r w:rsidRPr="00DC4740">
              <w:rPr>
                <w:rFonts w:ascii="Calibri" w:hAnsi="Calibri"/>
                <w:i/>
              </w:rPr>
              <w:t>(auch durch Installation von Lüftungsöffnungen oder Dachfenstern)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7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A" w14:textId="77777777" w:rsidR="00D77E14" w:rsidRPr="00DC4740" w:rsidRDefault="00D77E14" w:rsidP="00D77E14">
            <w:pPr>
              <w:rPr>
                <w:rFonts w:ascii="Calibri" w:hAnsi="Calibri"/>
              </w:rPr>
            </w:pPr>
          </w:p>
        </w:tc>
      </w:tr>
      <w:tr w:rsidR="00D77E14" w:rsidRPr="00DC4740" w14:paraId="54BAA47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7C" w14:textId="77777777" w:rsidR="00D77E14" w:rsidRPr="00DC4740" w:rsidRDefault="00D77E14" w:rsidP="00D77E14">
            <w:pPr>
              <w:rPr>
                <w:rFonts w:ascii="Calibri" w:hAnsi="Calibri"/>
              </w:rPr>
            </w:pPr>
            <w:r w:rsidRPr="00DC4740">
              <w:rPr>
                <w:rFonts w:ascii="Calibri" w:hAnsi="Calibri"/>
              </w:rPr>
              <w:t xml:space="preserve">Verwendung photoelektrischer Zellen zum Anschalten der künstlichen Beleuchtung </w:t>
            </w:r>
          </w:p>
        </w:tc>
        <w:tc>
          <w:tcPr>
            <w:tcW w:w="2551" w:type="dxa"/>
            <w:tcBorders>
              <w:top w:val="single" w:sz="4" w:space="0" w:color="auto"/>
              <w:bottom w:val="single" w:sz="4" w:space="0" w:color="auto"/>
              <w:right w:val="single" w:sz="4" w:space="0" w:color="auto"/>
            </w:tcBorders>
            <w:shd w:val="clear" w:color="auto" w:fill="FFFFFF"/>
          </w:tcPr>
          <w:p w14:paraId="54BAA47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7E" w14:textId="77777777" w:rsidR="00D77E14" w:rsidRPr="00DC4740" w:rsidRDefault="00D77E14" w:rsidP="00D77E14">
            <w:pPr>
              <w:rPr>
                <w:rFonts w:ascii="Calibri" w:hAnsi="Calibri"/>
              </w:rPr>
            </w:pPr>
          </w:p>
        </w:tc>
      </w:tr>
      <w:tr w:rsidR="00D77E14" w:rsidRPr="00DC4740" w14:paraId="54BAA481" w14:textId="77777777" w:rsidTr="00D77E14">
        <w:trPr>
          <w:trHeight w:val="358"/>
        </w:trPr>
        <w:tc>
          <w:tcPr>
            <w:tcW w:w="9214" w:type="dxa"/>
            <w:gridSpan w:val="3"/>
            <w:tcBorders>
              <w:top w:val="single" w:sz="4" w:space="0" w:color="auto"/>
              <w:bottom w:val="single" w:sz="4" w:space="0" w:color="auto"/>
            </w:tcBorders>
            <w:shd w:val="clear" w:color="auto" w:fill="F2F2F2"/>
          </w:tcPr>
          <w:p w14:paraId="54BAA480" w14:textId="77777777" w:rsidR="00D77E14" w:rsidRPr="00DC4740" w:rsidRDefault="00D77E14" w:rsidP="00D77E14">
            <w:pPr>
              <w:rPr>
                <w:rFonts w:ascii="Calibri" w:hAnsi="Calibri"/>
                <w:b/>
              </w:rPr>
            </w:pPr>
            <w:r w:rsidRPr="00DC4740">
              <w:rPr>
                <w:rFonts w:ascii="Calibri" w:hAnsi="Calibri"/>
                <w:b/>
              </w:rPr>
              <w:t xml:space="preserve">Brennstoffe für die Beheizung </w:t>
            </w:r>
          </w:p>
        </w:tc>
      </w:tr>
      <w:tr w:rsidR="00D77E14" w:rsidRPr="00DC4740" w14:paraId="54BAA485"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82" w14:textId="77777777" w:rsidR="00D77E14" w:rsidRPr="00DC4740" w:rsidRDefault="00D77E14" w:rsidP="00D77E14">
            <w:pPr>
              <w:rPr>
                <w:rFonts w:ascii="Calibri" w:hAnsi="Calibri"/>
              </w:rPr>
            </w:pPr>
            <w:r w:rsidRPr="00DC4740">
              <w:rPr>
                <w:rFonts w:ascii="Calibri" w:hAnsi="Calibri"/>
              </w:rPr>
              <w:t xml:space="preserve">Verwendung von Gas-befeuerten Infrarot-Heizgeräten und Heißluftgebläsen </w:t>
            </w:r>
          </w:p>
        </w:tc>
        <w:tc>
          <w:tcPr>
            <w:tcW w:w="2551" w:type="dxa"/>
            <w:tcBorders>
              <w:top w:val="single" w:sz="4" w:space="0" w:color="auto"/>
              <w:bottom w:val="single" w:sz="4" w:space="0" w:color="auto"/>
              <w:right w:val="single" w:sz="4" w:space="0" w:color="auto"/>
            </w:tcBorders>
            <w:shd w:val="clear" w:color="auto" w:fill="FFFFFF"/>
          </w:tcPr>
          <w:p w14:paraId="54BAA48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84" w14:textId="77777777" w:rsidR="00D77E14" w:rsidRPr="00DC4740" w:rsidRDefault="00D77E14" w:rsidP="00D77E14">
            <w:pPr>
              <w:rPr>
                <w:rFonts w:ascii="Calibri" w:hAnsi="Calibri"/>
              </w:rPr>
            </w:pPr>
          </w:p>
        </w:tc>
      </w:tr>
      <w:tr w:rsidR="00D77E14" w:rsidRPr="00DC4740" w14:paraId="54BAA489"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86" w14:textId="77777777" w:rsidR="00D77E14" w:rsidRPr="00DC4740" w:rsidRDefault="00D77E14" w:rsidP="00D77E14">
            <w:pPr>
              <w:rPr>
                <w:rFonts w:ascii="Calibri" w:hAnsi="Calibri"/>
              </w:rPr>
            </w:pPr>
            <w:r w:rsidRPr="00DC4740">
              <w:rPr>
                <w:rFonts w:ascii="Calibri" w:hAnsi="Calibri"/>
              </w:rPr>
              <w:t xml:space="preserve">Verwendung von mit Holz und Biomasse befeuerter Kessel   </w:t>
            </w:r>
          </w:p>
        </w:tc>
        <w:tc>
          <w:tcPr>
            <w:tcW w:w="2551" w:type="dxa"/>
            <w:tcBorders>
              <w:top w:val="single" w:sz="4" w:space="0" w:color="auto"/>
              <w:bottom w:val="single" w:sz="4" w:space="0" w:color="auto"/>
              <w:right w:val="single" w:sz="4" w:space="0" w:color="auto"/>
            </w:tcBorders>
            <w:shd w:val="clear" w:color="auto" w:fill="FFFFFF"/>
          </w:tcPr>
          <w:p w14:paraId="54BAA48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88" w14:textId="77777777" w:rsidR="00D77E14" w:rsidRPr="00DC4740" w:rsidRDefault="00D77E14" w:rsidP="00D77E14">
            <w:pPr>
              <w:rPr>
                <w:rFonts w:ascii="Calibri" w:hAnsi="Calibri"/>
              </w:rPr>
            </w:pPr>
          </w:p>
        </w:tc>
      </w:tr>
      <w:tr w:rsidR="00D77E14" w:rsidRPr="00DC4740" w14:paraId="54BAA48B" w14:textId="77777777" w:rsidTr="00D77E14">
        <w:trPr>
          <w:trHeight w:val="358"/>
        </w:trPr>
        <w:tc>
          <w:tcPr>
            <w:tcW w:w="9214" w:type="dxa"/>
            <w:gridSpan w:val="3"/>
            <w:tcBorders>
              <w:top w:val="single" w:sz="4" w:space="0" w:color="auto"/>
              <w:bottom w:val="single" w:sz="4" w:space="0" w:color="auto"/>
            </w:tcBorders>
            <w:shd w:val="clear" w:color="auto" w:fill="F2F2F2"/>
          </w:tcPr>
          <w:p w14:paraId="54BAA48A" w14:textId="77777777" w:rsidR="00D77E14" w:rsidRPr="00DC4740" w:rsidRDefault="00D77E14" w:rsidP="00D77E14">
            <w:pPr>
              <w:rPr>
                <w:rFonts w:ascii="Calibri" w:hAnsi="Calibri"/>
                <w:b/>
              </w:rPr>
            </w:pPr>
            <w:r w:rsidRPr="00DC4740">
              <w:rPr>
                <w:rFonts w:ascii="Calibri" w:hAnsi="Calibri"/>
                <w:b/>
              </w:rPr>
              <w:t xml:space="preserve">Wärmerückgewinnung </w:t>
            </w:r>
          </w:p>
        </w:tc>
      </w:tr>
      <w:tr w:rsidR="00D77E14" w:rsidRPr="00DC4740" w14:paraId="54BAA48F"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8C" w14:textId="77777777" w:rsidR="00D77E14" w:rsidRPr="00DC4740" w:rsidRDefault="00D77E14" w:rsidP="00D77E14">
            <w:pPr>
              <w:rPr>
                <w:rFonts w:ascii="Calibri" w:hAnsi="Calibri"/>
              </w:rPr>
            </w:pPr>
            <w:r w:rsidRPr="00DC4740">
              <w:rPr>
                <w:rFonts w:ascii="Calibri" w:hAnsi="Calibri"/>
              </w:rPr>
              <w:t>Verwendung von Wärmetauschern (Luft - Luft/Wasser/Boden)</w:t>
            </w:r>
          </w:p>
        </w:tc>
        <w:tc>
          <w:tcPr>
            <w:tcW w:w="2551" w:type="dxa"/>
            <w:tcBorders>
              <w:top w:val="single" w:sz="4" w:space="0" w:color="auto"/>
              <w:bottom w:val="single" w:sz="4" w:space="0" w:color="auto"/>
              <w:right w:val="single" w:sz="4" w:space="0" w:color="auto"/>
            </w:tcBorders>
            <w:shd w:val="clear" w:color="auto" w:fill="FFFFFF"/>
          </w:tcPr>
          <w:p w14:paraId="54BAA48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8E" w14:textId="77777777" w:rsidR="00D77E14" w:rsidRPr="00DC4740" w:rsidRDefault="00D77E14" w:rsidP="00D77E14">
            <w:pPr>
              <w:rPr>
                <w:rFonts w:ascii="Calibri" w:hAnsi="Calibri"/>
              </w:rPr>
            </w:pPr>
          </w:p>
        </w:tc>
      </w:tr>
      <w:tr w:rsidR="00D77E14" w:rsidRPr="00DC4740" w14:paraId="54BAA493"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490" w14:textId="77777777" w:rsidR="00D77E14" w:rsidRPr="00DC4740" w:rsidRDefault="00D77E14" w:rsidP="00D77E14">
            <w:pPr>
              <w:rPr>
                <w:rFonts w:ascii="Calibri" w:hAnsi="Calibri"/>
              </w:rPr>
            </w:pPr>
            <w:r w:rsidRPr="00DC4740">
              <w:rPr>
                <w:rFonts w:ascii="Calibri" w:hAnsi="Calibri"/>
              </w:rPr>
              <w:t>Verwendung von Wärmepumpen zur Rückgewinnung von Wärme (z.B</w:t>
            </w:r>
            <w:r w:rsidR="008C2CB7">
              <w:rPr>
                <w:rFonts w:ascii="Calibri" w:hAnsi="Calibri"/>
              </w:rPr>
              <w:t>.</w:t>
            </w:r>
            <w:r w:rsidRPr="00DC4740">
              <w:rPr>
                <w:rFonts w:ascii="Calibri" w:hAnsi="Calibri"/>
              </w:rPr>
              <w:t xml:space="preserve"> aus Wasser, Gülle, den Boden, Luft, etc.)   </w:t>
            </w:r>
          </w:p>
        </w:tc>
        <w:tc>
          <w:tcPr>
            <w:tcW w:w="2551" w:type="dxa"/>
            <w:tcBorders>
              <w:top w:val="single" w:sz="4" w:space="0" w:color="auto"/>
              <w:bottom w:val="single" w:sz="4" w:space="0" w:color="auto"/>
              <w:right w:val="single" w:sz="4" w:space="0" w:color="auto"/>
            </w:tcBorders>
            <w:shd w:val="clear" w:color="auto" w:fill="FFFFFF"/>
          </w:tcPr>
          <w:p w14:paraId="54BAA49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92" w14:textId="77777777" w:rsidR="00D77E14" w:rsidRPr="00DC4740" w:rsidRDefault="00D77E14" w:rsidP="00D77E14">
            <w:pPr>
              <w:rPr>
                <w:rFonts w:ascii="Calibri" w:hAnsi="Calibri"/>
              </w:rPr>
            </w:pPr>
          </w:p>
        </w:tc>
      </w:tr>
    </w:tbl>
    <w:p w14:paraId="54BAA494" w14:textId="77777777" w:rsidR="00D77E14" w:rsidRPr="00DC4740" w:rsidRDefault="00D77E14" w:rsidP="00D77E14">
      <w:pPr>
        <w:rPr>
          <w:rFonts w:ascii="Calibri" w:hAnsi="Calibri"/>
          <w:bCs/>
          <w:iCs/>
        </w:rPr>
      </w:pPr>
    </w:p>
    <w:p w14:paraId="54BAA495" w14:textId="77777777" w:rsidR="00D77E14" w:rsidRPr="00DC4740" w:rsidRDefault="00D77E14" w:rsidP="00401921">
      <w:pPr>
        <w:pStyle w:val="berschrift2"/>
      </w:pPr>
      <w:bookmarkStart w:id="18" w:name="_Toc356898346"/>
      <w:r w:rsidRPr="00DC4740">
        <w:t>Weitere Techniken für die effiziente Nutzung von Energie bei der Geflügelzucht</w:t>
      </w:r>
      <w:bookmarkEnd w:id="18"/>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97" w14:textId="77777777" w:rsidTr="00D77E14">
        <w:trPr>
          <w:trHeight w:val="353"/>
          <w:tblHeader/>
        </w:trPr>
        <w:tc>
          <w:tcPr>
            <w:tcW w:w="9214" w:type="dxa"/>
            <w:gridSpan w:val="3"/>
            <w:tcBorders>
              <w:bottom w:val="single" w:sz="4" w:space="0" w:color="auto"/>
            </w:tcBorders>
            <w:shd w:val="clear" w:color="auto" w:fill="D9D9D9"/>
            <w:vAlign w:val="center"/>
          </w:tcPr>
          <w:p w14:paraId="54BAA496" w14:textId="77777777" w:rsidR="00D77E14" w:rsidRPr="00DC4740" w:rsidRDefault="00D77E14" w:rsidP="00760406">
            <w:pPr>
              <w:keepNext/>
              <w:rPr>
                <w:rFonts w:ascii="Calibri" w:hAnsi="Calibri"/>
                <w:b/>
              </w:rPr>
            </w:pPr>
            <w:r w:rsidRPr="00DC4740">
              <w:rPr>
                <w:rFonts w:ascii="Calibri" w:hAnsi="Calibri"/>
                <w:b/>
              </w:rPr>
              <w:t xml:space="preserve">Werden die folgenden zusätzlichen Techniken angewendet, um die Energieeffizienz zu verbessern/den Energieverbrauch zu senken? Stellen Sie bitte weitere Erläuterungen/Begründungen zur Verfügung. </w:t>
            </w:r>
          </w:p>
        </w:tc>
      </w:tr>
      <w:tr w:rsidR="00D77E14" w:rsidRPr="00DC4740" w14:paraId="54BAA49D"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98" w14:textId="77777777" w:rsidR="00D77E14" w:rsidRPr="00DC4740" w:rsidRDefault="00D77E14" w:rsidP="00D77E14">
            <w:pPr>
              <w:rPr>
                <w:rFonts w:ascii="Calibri" w:hAnsi="Calibri"/>
                <w:b/>
              </w:rPr>
            </w:pPr>
            <w:r w:rsidRPr="00DC4740">
              <w:rPr>
                <w:rFonts w:ascii="Calibri" w:hAnsi="Calibri"/>
                <w:b/>
              </w:rPr>
              <w:t xml:space="preserve">Technik </w:t>
            </w:r>
          </w:p>
        </w:tc>
        <w:tc>
          <w:tcPr>
            <w:tcW w:w="2551" w:type="dxa"/>
            <w:tcBorders>
              <w:top w:val="single" w:sz="4" w:space="0" w:color="auto"/>
              <w:bottom w:val="single" w:sz="4" w:space="0" w:color="auto"/>
              <w:right w:val="single" w:sz="4" w:space="0" w:color="auto"/>
            </w:tcBorders>
            <w:shd w:val="clear" w:color="auto" w:fill="D9D9D9"/>
            <w:vAlign w:val="center"/>
          </w:tcPr>
          <w:p w14:paraId="54BAA499" w14:textId="77777777" w:rsidR="00D77E14" w:rsidRPr="00DC4740" w:rsidRDefault="00D77E14" w:rsidP="00760406">
            <w:pPr>
              <w:jc w:val="center"/>
              <w:rPr>
                <w:rFonts w:ascii="Calibri" w:hAnsi="Calibri"/>
                <w:b/>
              </w:rPr>
            </w:pPr>
            <w:r w:rsidRPr="00DC4740">
              <w:rPr>
                <w:rFonts w:ascii="Calibri" w:hAnsi="Calibri"/>
                <w:b/>
              </w:rPr>
              <w:t>Ja</w:t>
            </w:r>
          </w:p>
          <w:p w14:paraId="54BAA49A" w14:textId="77777777" w:rsidR="00D77E14" w:rsidRPr="00DC4740" w:rsidRDefault="00D77E14" w:rsidP="00760406">
            <w:pPr>
              <w:jc w:val="center"/>
              <w:rPr>
                <w:rFonts w:ascii="Calibri" w:hAnsi="Calibri"/>
                <w:b/>
              </w:rPr>
            </w:pPr>
            <w:r w:rsidRPr="00DC4740">
              <w:rPr>
                <w:rFonts w:ascii="Calibri" w:hAnsi="Calibri"/>
              </w:rPr>
              <w:t>(</w:t>
            </w:r>
            <w:r w:rsidRPr="00DC4740">
              <w:rPr>
                <w:rFonts w:ascii="Calibri" w:hAnsi="Calibri"/>
                <w:i/>
              </w:rPr>
              <w:t>kurze Erläuterungen</w:t>
            </w:r>
            <w:r w:rsidRPr="00DC4740">
              <w:rPr>
                <w:rFonts w:ascii="Calibri" w:hAnsi="Calibr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9B" w14:textId="77777777" w:rsidR="00D77E14" w:rsidRPr="00DC4740" w:rsidRDefault="00D77E14" w:rsidP="00760406">
            <w:pPr>
              <w:jc w:val="center"/>
              <w:rPr>
                <w:rFonts w:ascii="Calibri" w:hAnsi="Calibri"/>
                <w:b/>
              </w:rPr>
            </w:pPr>
            <w:r w:rsidRPr="00DC4740">
              <w:rPr>
                <w:rFonts w:ascii="Calibri" w:hAnsi="Calibri"/>
                <w:b/>
              </w:rPr>
              <w:t>Nein</w:t>
            </w:r>
          </w:p>
          <w:p w14:paraId="54BAA49C"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4A1" w14:textId="77777777" w:rsidTr="00D77E14">
        <w:trPr>
          <w:trHeight w:val="468"/>
        </w:trPr>
        <w:tc>
          <w:tcPr>
            <w:tcW w:w="4253" w:type="dxa"/>
            <w:tcBorders>
              <w:top w:val="single" w:sz="4" w:space="0" w:color="auto"/>
              <w:bottom w:val="single" w:sz="4" w:space="0" w:color="auto"/>
              <w:right w:val="single" w:sz="4" w:space="0" w:color="auto"/>
            </w:tcBorders>
            <w:shd w:val="clear" w:color="auto" w:fill="FFFFFF"/>
          </w:tcPr>
          <w:p w14:paraId="54BAA49E" w14:textId="77777777" w:rsidR="00D77E14" w:rsidRPr="00DC4740" w:rsidRDefault="00D77E14" w:rsidP="00D77E14">
            <w:pPr>
              <w:rPr>
                <w:rFonts w:ascii="Calibri" w:hAnsi="Calibri"/>
              </w:rPr>
            </w:pPr>
            <w:r w:rsidRPr="00DC4740">
              <w:rPr>
                <w:rFonts w:ascii="Calibri" w:hAnsi="Calibri"/>
              </w:rPr>
              <w:t xml:space="preserve">Trennung beheizter Bereiche und anderer Bereiche sowie Begrenzung der Größe und des nötigen Volumens </w:t>
            </w:r>
          </w:p>
        </w:tc>
        <w:tc>
          <w:tcPr>
            <w:tcW w:w="2551" w:type="dxa"/>
            <w:tcBorders>
              <w:top w:val="single" w:sz="4" w:space="0" w:color="auto"/>
              <w:bottom w:val="single" w:sz="4" w:space="0" w:color="auto"/>
              <w:right w:val="single" w:sz="4" w:space="0" w:color="auto"/>
            </w:tcBorders>
            <w:shd w:val="clear" w:color="auto" w:fill="FFFFFF"/>
          </w:tcPr>
          <w:p w14:paraId="54BAA49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0" w14:textId="77777777" w:rsidR="00D77E14" w:rsidRPr="00DC4740" w:rsidRDefault="00D77E14" w:rsidP="00D77E14">
            <w:pPr>
              <w:rPr>
                <w:rFonts w:ascii="Calibri" w:hAnsi="Calibri"/>
              </w:rPr>
            </w:pPr>
          </w:p>
        </w:tc>
      </w:tr>
      <w:tr w:rsidR="00D77E14" w:rsidRPr="00DC4740" w14:paraId="54BAA4A5" w14:textId="77777777" w:rsidTr="00D77E14">
        <w:trPr>
          <w:trHeight w:val="1002"/>
        </w:trPr>
        <w:tc>
          <w:tcPr>
            <w:tcW w:w="4253" w:type="dxa"/>
            <w:tcBorders>
              <w:top w:val="single" w:sz="4" w:space="0" w:color="auto"/>
              <w:bottom w:val="single" w:sz="4" w:space="0" w:color="auto"/>
              <w:right w:val="single" w:sz="4" w:space="0" w:color="auto"/>
            </w:tcBorders>
            <w:shd w:val="clear" w:color="auto" w:fill="FFFFFF"/>
          </w:tcPr>
          <w:p w14:paraId="54BAA4A2" w14:textId="77777777" w:rsidR="00D77E14" w:rsidRPr="00DC4740" w:rsidRDefault="00D77E14" w:rsidP="00D77E14">
            <w:pPr>
              <w:rPr>
                <w:rFonts w:ascii="Calibri" w:hAnsi="Calibri"/>
                <w:bCs/>
                <w:iCs/>
              </w:rPr>
            </w:pPr>
            <w:r w:rsidRPr="00DC4740">
              <w:rPr>
                <w:rFonts w:ascii="Calibri" w:hAnsi="Calibri"/>
                <w:bCs/>
                <w:iCs/>
              </w:rPr>
              <w:t>Korrekte Einstellung der Heizeinrichtungen und gleichmäßige Verteilung der Warmluft im Gebäude (z.B. Vermeiden, dass die Sensoren an Stellen installiert werden, die zu kalt oder zu warm im Gebäude sind, was die Heizung oder Kühlung unnötig aktivieren würde)</w:t>
            </w:r>
          </w:p>
        </w:tc>
        <w:tc>
          <w:tcPr>
            <w:tcW w:w="2551" w:type="dxa"/>
            <w:tcBorders>
              <w:top w:val="single" w:sz="4" w:space="0" w:color="auto"/>
              <w:bottom w:val="single" w:sz="4" w:space="0" w:color="auto"/>
              <w:right w:val="single" w:sz="4" w:space="0" w:color="auto"/>
            </w:tcBorders>
            <w:shd w:val="clear" w:color="auto" w:fill="FFFFFF"/>
          </w:tcPr>
          <w:p w14:paraId="54BAA4A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4" w14:textId="77777777" w:rsidR="00D77E14" w:rsidRPr="00DC4740" w:rsidRDefault="00D77E14" w:rsidP="00D77E14">
            <w:pPr>
              <w:rPr>
                <w:rFonts w:ascii="Calibri" w:hAnsi="Calibri"/>
              </w:rPr>
            </w:pPr>
          </w:p>
        </w:tc>
      </w:tr>
      <w:tr w:rsidR="00D77E14" w:rsidRPr="00DC4740" w14:paraId="54BAA4A9" w14:textId="77777777" w:rsidTr="00D77E14">
        <w:trPr>
          <w:trHeight w:val="712"/>
        </w:trPr>
        <w:tc>
          <w:tcPr>
            <w:tcW w:w="4253" w:type="dxa"/>
            <w:tcBorders>
              <w:top w:val="single" w:sz="4" w:space="0" w:color="auto"/>
              <w:bottom w:val="single" w:sz="4" w:space="0" w:color="auto"/>
              <w:right w:val="single" w:sz="4" w:space="0" w:color="auto"/>
            </w:tcBorders>
            <w:shd w:val="clear" w:color="auto" w:fill="FFFFFF"/>
          </w:tcPr>
          <w:p w14:paraId="54BAA4A6" w14:textId="77777777" w:rsidR="00D77E14" w:rsidRPr="00DC4740" w:rsidRDefault="00D77E14" w:rsidP="00D77E14">
            <w:pPr>
              <w:rPr>
                <w:rFonts w:ascii="Calibri" w:hAnsi="Calibri"/>
              </w:rPr>
            </w:pPr>
            <w:r w:rsidRPr="00DC4740">
              <w:rPr>
                <w:rFonts w:ascii="Calibri" w:hAnsi="Calibri"/>
              </w:rPr>
              <w:t xml:space="preserve">Regelmäßige Überprüfung und Reinigung von Kontrollsensoren , damit sie die Temperatur korrekt in Höhe des Tierbestands erfassen </w:t>
            </w:r>
            <w:r w:rsidRPr="00DC4740">
              <w:rPr>
                <w:rFonts w:ascii="Calibri" w:hAnsi="Calibri"/>
                <w:i/>
              </w:rPr>
              <w:t>(1 Meter hoch)</w:t>
            </w:r>
            <w:r w:rsidRPr="00DC4740">
              <w:rPr>
                <w:rFonts w:ascii="Calibri" w:hAnsi="Calibri"/>
              </w:rPr>
              <w:t>.</w:t>
            </w:r>
          </w:p>
        </w:tc>
        <w:tc>
          <w:tcPr>
            <w:tcW w:w="2551" w:type="dxa"/>
            <w:tcBorders>
              <w:top w:val="single" w:sz="4" w:space="0" w:color="auto"/>
              <w:bottom w:val="single" w:sz="4" w:space="0" w:color="auto"/>
              <w:right w:val="single" w:sz="4" w:space="0" w:color="auto"/>
            </w:tcBorders>
            <w:shd w:val="clear" w:color="auto" w:fill="FFFFFF"/>
          </w:tcPr>
          <w:p w14:paraId="54BAA4A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8" w14:textId="77777777" w:rsidR="00D77E14" w:rsidRPr="00DC4740" w:rsidRDefault="00D77E14" w:rsidP="00D77E14">
            <w:pPr>
              <w:rPr>
                <w:rFonts w:ascii="Calibri" w:hAnsi="Calibri"/>
              </w:rPr>
            </w:pPr>
          </w:p>
        </w:tc>
      </w:tr>
      <w:tr w:rsidR="00D77E14" w:rsidRPr="00DC4740" w14:paraId="54BAA4AD" w14:textId="77777777" w:rsidTr="00D77E14">
        <w:trPr>
          <w:trHeight w:val="790"/>
        </w:trPr>
        <w:tc>
          <w:tcPr>
            <w:tcW w:w="4253" w:type="dxa"/>
            <w:tcBorders>
              <w:top w:val="single" w:sz="4" w:space="0" w:color="auto"/>
              <w:bottom w:val="single" w:sz="4" w:space="0" w:color="auto"/>
              <w:right w:val="single" w:sz="4" w:space="0" w:color="auto"/>
            </w:tcBorders>
            <w:shd w:val="clear" w:color="auto" w:fill="FFFFFF"/>
          </w:tcPr>
          <w:p w14:paraId="54BAA4AA" w14:textId="77777777" w:rsidR="00D77E14" w:rsidRPr="00DC4740" w:rsidRDefault="00D77E14" w:rsidP="008C2CB7">
            <w:pPr>
              <w:rPr>
                <w:rFonts w:ascii="Calibri" w:hAnsi="Calibri"/>
              </w:rPr>
            </w:pPr>
            <w:r w:rsidRPr="00DC4740">
              <w:rPr>
                <w:rFonts w:ascii="Calibri" w:hAnsi="Calibri"/>
              </w:rPr>
              <w:t xml:space="preserve">Regelmäßige Wartung </w:t>
            </w:r>
            <w:r w:rsidRPr="00DC4740">
              <w:rPr>
                <w:rFonts w:ascii="Calibri" w:hAnsi="Calibri"/>
                <w:i/>
              </w:rPr>
              <w:t>(mit jeder Charge)</w:t>
            </w:r>
            <w:r w:rsidRPr="00DC4740">
              <w:rPr>
                <w:rFonts w:ascii="Calibri" w:hAnsi="Calibri"/>
              </w:rPr>
              <w:t xml:space="preserve"> der Heizeinrichtungen und Ersatz verschlissener Teile </w:t>
            </w:r>
            <w:r w:rsidRPr="00DC4740">
              <w:rPr>
                <w:rFonts w:ascii="Calibri" w:hAnsi="Calibri"/>
                <w:i/>
              </w:rPr>
              <w:t>(voller Ersatz alle 5 – 6 Jahre)</w:t>
            </w:r>
          </w:p>
        </w:tc>
        <w:tc>
          <w:tcPr>
            <w:tcW w:w="2551" w:type="dxa"/>
            <w:tcBorders>
              <w:top w:val="single" w:sz="4" w:space="0" w:color="auto"/>
              <w:bottom w:val="single" w:sz="4" w:space="0" w:color="auto"/>
              <w:right w:val="single" w:sz="4" w:space="0" w:color="auto"/>
            </w:tcBorders>
            <w:shd w:val="clear" w:color="auto" w:fill="FFFFFF"/>
          </w:tcPr>
          <w:p w14:paraId="54BAA4A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AC" w14:textId="77777777" w:rsidR="00D77E14" w:rsidRPr="00DC4740" w:rsidRDefault="00D77E14" w:rsidP="00D77E14">
            <w:pPr>
              <w:rPr>
                <w:rFonts w:ascii="Calibri" w:hAnsi="Calibri"/>
              </w:rPr>
            </w:pPr>
          </w:p>
        </w:tc>
      </w:tr>
      <w:tr w:rsidR="00D77E14" w:rsidRPr="00DC4740" w14:paraId="54BAA4B1" w14:textId="77777777" w:rsidTr="00D77E14">
        <w:trPr>
          <w:trHeight w:val="1002"/>
        </w:trPr>
        <w:tc>
          <w:tcPr>
            <w:tcW w:w="4253" w:type="dxa"/>
            <w:tcBorders>
              <w:top w:val="single" w:sz="4" w:space="0" w:color="auto"/>
              <w:bottom w:val="single" w:sz="4" w:space="0" w:color="auto"/>
              <w:right w:val="single" w:sz="4" w:space="0" w:color="auto"/>
            </w:tcBorders>
            <w:shd w:val="clear" w:color="auto" w:fill="FFFFFF"/>
          </w:tcPr>
          <w:p w14:paraId="54BAA4AE" w14:textId="77777777" w:rsidR="00D77E14" w:rsidRPr="00DC4740" w:rsidRDefault="00D77E14" w:rsidP="008C2CB7">
            <w:pPr>
              <w:rPr>
                <w:rFonts w:ascii="Calibri" w:hAnsi="Calibri"/>
              </w:rPr>
            </w:pPr>
            <w:r w:rsidRPr="00DC4740">
              <w:rPr>
                <w:rFonts w:ascii="Calibri" w:hAnsi="Calibri"/>
              </w:rPr>
              <w:t xml:space="preserve">Korrekte Bestimmung der Größe der Heizanlage </w:t>
            </w:r>
            <w:r w:rsidRPr="00DC4740">
              <w:rPr>
                <w:rFonts w:ascii="Calibri" w:hAnsi="Calibri"/>
                <w:i/>
              </w:rPr>
              <w:t>(</w:t>
            </w:r>
            <w:r w:rsidRPr="00DC4740">
              <w:rPr>
                <w:rFonts w:ascii="Calibri" w:hAnsi="Calibri"/>
                <w:bCs/>
                <w:i/>
                <w:iCs/>
              </w:rPr>
              <w:t>Anlage muss bei der korrekten (vollen) Last betrieben werden, weil Reduktion der Temperatur nicht proportional ist zur Reduktion der Leistung</w:t>
            </w:r>
            <w:r w:rsidRPr="00DC4740">
              <w:rPr>
                <w:rFonts w:ascii="Calibri" w:hAnsi="Calibri"/>
                <w:bCs/>
                <w:iCs/>
              </w:rPr>
              <w:t xml:space="preserve">.) </w:t>
            </w:r>
          </w:p>
        </w:tc>
        <w:tc>
          <w:tcPr>
            <w:tcW w:w="2551" w:type="dxa"/>
            <w:tcBorders>
              <w:top w:val="single" w:sz="4" w:space="0" w:color="auto"/>
              <w:bottom w:val="single" w:sz="4" w:space="0" w:color="auto"/>
              <w:right w:val="single" w:sz="4" w:space="0" w:color="auto"/>
            </w:tcBorders>
            <w:shd w:val="clear" w:color="auto" w:fill="FFFFFF"/>
          </w:tcPr>
          <w:p w14:paraId="54BAA4A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0" w14:textId="77777777" w:rsidR="00D77E14" w:rsidRPr="00DC4740" w:rsidRDefault="00D77E14" w:rsidP="00D77E14">
            <w:pPr>
              <w:rPr>
                <w:rFonts w:ascii="Calibri" w:hAnsi="Calibri"/>
              </w:rPr>
            </w:pPr>
          </w:p>
        </w:tc>
      </w:tr>
      <w:tr w:rsidR="00D77E14" w:rsidRPr="00DC4740" w14:paraId="54BAA4B5" w14:textId="77777777" w:rsidTr="00D77E14">
        <w:trPr>
          <w:trHeight w:val="200"/>
        </w:trPr>
        <w:tc>
          <w:tcPr>
            <w:tcW w:w="4253" w:type="dxa"/>
            <w:tcBorders>
              <w:top w:val="single" w:sz="4" w:space="0" w:color="auto"/>
              <w:bottom w:val="single" w:sz="4" w:space="0" w:color="auto"/>
              <w:right w:val="single" w:sz="4" w:space="0" w:color="auto"/>
            </w:tcBorders>
            <w:shd w:val="clear" w:color="auto" w:fill="FFFFFF"/>
          </w:tcPr>
          <w:p w14:paraId="54BAA4B2" w14:textId="77777777" w:rsidR="00D77E14" w:rsidRPr="00DC4740" w:rsidRDefault="00D77E14" w:rsidP="00D77E14">
            <w:pPr>
              <w:rPr>
                <w:rFonts w:ascii="Calibri" w:hAnsi="Calibri"/>
              </w:rPr>
            </w:pPr>
            <w:r w:rsidRPr="00DC4740">
              <w:rPr>
                <w:rFonts w:ascii="Calibri" w:hAnsi="Calibri"/>
                <w:bCs/>
                <w:iCs/>
              </w:rPr>
              <w:t xml:space="preserve">Zirkulieren der Warmluft direkt von unter dem Dach herunter auf das Bodenniveau </w:t>
            </w:r>
          </w:p>
        </w:tc>
        <w:tc>
          <w:tcPr>
            <w:tcW w:w="2551" w:type="dxa"/>
            <w:tcBorders>
              <w:top w:val="single" w:sz="4" w:space="0" w:color="auto"/>
              <w:bottom w:val="single" w:sz="4" w:space="0" w:color="auto"/>
              <w:right w:val="single" w:sz="4" w:space="0" w:color="auto"/>
            </w:tcBorders>
            <w:shd w:val="clear" w:color="auto" w:fill="FFFFFF"/>
          </w:tcPr>
          <w:p w14:paraId="54BAA4B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4" w14:textId="77777777" w:rsidR="00D77E14" w:rsidRPr="00DC4740" w:rsidRDefault="00D77E14" w:rsidP="00D77E14">
            <w:pPr>
              <w:rPr>
                <w:rFonts w:ascii="Calibri" w:hAnsi="Calibri"/>
              </w:rPr>
            </w:pPr>
          </w:p>
        </w:tc>
      </w:tr>
      <w:tr w:rsidR="00D77E14" w:rsidRPr="00DC4740" w14:paraId="54BAA4B9" w14:textId="77777777" w:rsidTr="00D77E14">
        <w:trPr>
          <w:trHeight w:val="487"/>
        </w:trPr>
        <w:tc>
          <w:tcPr>
            <w:tcW w:w="4253" w:type="dxa"/>
            <w:tcBorders>
              <w:top w:val="single" w:sz="4" w:space="0" w:color="auto"/>
              <w:bottom w:val="single" w:sz="4" w:space="0" w:color="auto"/>
              <w:right w:val="single" w:sz="4" w:space="0" w:color="auto"/>
            </w:tcBorders>
            <w:shd w:val="clear" w:color="auto" w:fill="FFFFFF"/>
          </w:tcPr>
          <w:p w14:paraId="54BAA4B6" w14:textId="77777777" w:rsidR="00D77E14" w:rsidRPr="00DC4740" w:rsidRDefault="00D77E14" w:rsidP="00D77E14">
            <w:pPr>
              <w:rPr>
                <w:rFonts w:ascii="Calibri" w:hAnsi="Calibri"/>
              </w:rPr>
            </w:pPr>
            <w:r w:rsidRPr="00DC4740">
              <w:rPr>
                <w:rFonts w:ascii="Calibri" w:hAnsi="Calibri"/>
                <w:bCs/>
                <w:iCs/>
              </w:rPr>
              <w:t>Minimierung der Luftwechselraten soweit es die Anforderungen an das Innenraum-klima erlauben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B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8" w14:textId="77777777" w:rsidR="00D77E14" w:rsidRPr="00DC4740" w:rsidRDefault="00D77E14" w:rsidP="00D77E14">
            <w:pPr>
              <w:rPr>
                <w:rFonts w:ascii="Calibri" w:hAnsi="Calibri"/>
              </w:rPr>
            </w:pPr>
          </w:p>
        </w:tc>
      </w:tr>
      <w:tr w:rsidR="00D77E14" w:rsidRPr="00DC4740" w14:paraId="54BAA4BD" w14:textId="77777777" w:rsidTr="00D77E14">
        <w:trPr>
          <w:trHeight w:val="509"/>
        </w:trPr>
        <w:tc>
          <w:tcPr>
            <w:tcW w:w="4253" w:type="dxa"/>
            <w:tcBorders>
              <w:top w:val="single" w:sz="4" w:space="0" w:color="auto"/>
              <w:bottom w:val="single" w:sz="4" w:space="0" w:color="auto"/>
              <w:right w:val="single" w:sz="4" w:space="0" w:color="auto"/>
            </w:tcBorders>
            <w:shd w:val="clear" w:color="auto" w:fill="FFFFFF"/>
          </w:tcPr>
          <w:p w14:paraId="54BAA4BA" w14:textId="77777777" w:rsidR="00D77E14" w:rsidRPr="00DC4740" w:rsidRDefault="00D77E14" w:rsidP="00D77E14">
            <w:pPr>
              <w:rPr>
                <w:rFonts w:ascii="Calibri" w:hAnsi="Calibri"/>
              </w:rPr>
            </w:pPr>
            <w:r w:rsidRPr="00DC4740">
              <w:rPr>
                <w:rFonts w:ascii="Calibri" w:hAnsi="Calibri"/>
                <w:bCs/>
                <w:iCs/>
              </w:rPr>
              <w:t xml:space="preserve">Platzierung der Lüftungsöffnungen tief unten an den Wänden (weil Wärme nach oben aufsteigt) </w:t>
            </w:r>
          </w:p>
        </w:tc>
        <w:tc>
          <w:tcPr>
            <w:tcW w:w="2551" w:type="dxa"/>
            <w:tcBorders>
              <w:top w:val="single" w:sz="4" w:space="0" w:color="auto"/>
              <w:bottom w:val="single" w:sz="4" w:space="0" w:color="auto"/>
              <w:right w:val="single" w:sz="4" w:space="0" w:color="auto"/>
            </w:tcBorders>
            <w:shd w:val="clear" w:color="auto" w:fill="FFFFFF"/>
          </w:tcPr>
          <w:p w14:paraId="54BAA4B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BC" w14:textId="77777777" w:rsidR="00D77E14" w:rsidRPr="00DC4740" w:rsidRDefault="00D77E14" w:rsidP="00D77E14">
            <w:pPr>
              <w:rPr>
                <w:rFonts w:ascii="Calibri" w:hAnsi="Calibri"/>
              </w:rPr>
            </w:pPr>
          </w:p>
        </w:tc>
      </w:tr>
      <w:tr w:rsidR="00D77E14" w:rsidRPr="00DC4740" w14:paraId="54BAA4C1" w14:textId="77777777" w:rsidTr="00D77E14">
        <w:trPr>
          <w:trHeight w:val="829"/>
        </w:trPr>
        <w:tc>
          <w:tcPr>
            <w:tcW w:w="4253" w:type="dxa"/>
            <w:tcBorders>
              <w:top w:val="single" w:sz="4" w:space="0" w:color="auto"/>
              <w:bottom w:val="single" w:sz="4" w:space="0" w:color="auto"/>
              <w:right w:val="single" w:sz="4" w:space="0" w:color="auto"/>
            </w:tcBorders>
            <w:shd w:val="clear" w:color="auto" w:fill="FFFFFF"/>
          </w:tcPr>
          <w:p w14:paraId="54BAA4BE" w14:textId="77777777" w:rsidR="00D77E14" w:rsidRPr="00DC4740" w:rsidRDefault="00D77E14" w:rsidP="00D77E14">
            <w:pPr>
              <w:rPr>
                <w:rFonts w:ascii="Calibri" w:hAnsi="Calibri"/>
              </w:rPr>
            </w:pPr>
            <w:r w:rsidRPr="00DC4740">
              <w:rPr>
                <w:rFonts w:ascii="Calibri" w:hAnsi="Calibri"/>
                <w:bCs/>
                <w:iCs/>
              </w:rPr>
              <w:t xml:space="preserve">Weitere Dämmung mit losem Material (z.B. Sand) am Boden oder über der eingebauten Wärmedämmung </w:t>
            </w:r>
          </w:p>
        </w:tc>
        <w:tc>
          <w:tcPr>
            <w:tcW w:w="2551" w:type="dxa"/>
            <w:tcBorders>
              <w:top w:val="single" w:sz="4" w:space="0" w:color="auto"/>
              <w:bottom w:val="single" w:sz="4" w:space="0" w:color="auto"/>
              <w:right w:val="single" w:sz="4" w:space="0" w:color="auto"/>
            </w:tcBorders>
            <w:shd w:val="clear" w:color="auto" w:fill="FFFFFF"/>
          </w:tcPr>
          <w:p w14:paraId="54BAA4B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0" w14:textId="77777777" w:rsidR="00D77E14" w:rsidRPr="00DC4740" w:rsidRDefault="00D77E14" w:rsidP="00D77E14">
            <w:pPr>
              <w:rPr>
                <w:rFonts w:ascii="Calibri" w:hAnsi="Calibri"/>
              </w:rPr>
            </w:pPr>
          </w:p>
        </w:tc>
      </w:tr>
      <w:tr w:rsidR="00D77E14" w:rsidRPr="00DC4740" w14:paraId="54BAA4C5" w14:textId="77777777" w:rsidTr="00D77E14">
        <w:trPr>
          <w:trHeight w:val="542"/>
        </w:trPr>
        <w:tc>
          <w:tcPr>
            <w:tcW w:w="4253" w:type="dxa"/>
            <w:tcBorders>
              <w:top w:val="single" w:sz="4" w:space="0" w:color="auto"/>
              <w:bottom w:val="single" w:sz="4" w:space="0" w:color="auto"/>
              <w:right w:val="single" w:sz="4" w:space="0" w:color="auto"/>
            </w:tcBorders>
            <w:shd w:val="clear" w:color="auto" w:fill="FFFFFF"/>
          </w:tcPr>
          <w:p w14:paraId="54BAA4C2" w14:textId="77777777" w:rsidR="00D77E14" w:rsidRPr="00DC4740" w:rsidRDefault="00D77E14" w:rsidP="00D77E14">
            <w:pPr>
              <w:rPr>
                <w:rFonts w:ascii="Calibri" w:hAnsi="Calibri"/>
              </w:rPr>
            </w:pPr>
            <w:r w:rsidRPr="00DC4740">
              <w:rPr>
                <w:rFonts w:ascii="Calibri" w:hAnsi="Calibri"/>
              </w:rPr>
              <w:t xml:space="preserve">Reparieren von </w:t>
            </w:r>
            <w:r w:rsidRPr="00DC4740">
              <w:rPr>
                <w:rFonts w:ascii="Calibri" w:hAnsi="Calibri"/>
                <w:bCs/>
                <w:iCs/>
              </w:rPr>
              <w:t>Rissen und offenen Fugen in der Gebäudehülle/Gebäudekonstruktion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C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4" w14:textId="77777777" w:rsidR="00D77E14" w:rsidRPr="00DC4740" w:rsidRDefault="00D77E14" w:rsidP="00D77E14">
            <w:pPr>
              <w:rPr>
                <w:rFonts w:ascii="Calibri" w:hAnsi="Calibri"/>
              </w:rPr>
            </w:pPr>
          </w:p>
        </w:tc>
      </w:tr>
      <w:tr w:rsidR="00D77E14" w:rsidRPr="00DC4740" w14:paraId="54BAA4C9" w14:textId="77777777" w:rsidTr="00D77E14">
        <w:trPr>
          <w:trHeight w:val="564"/>
        </w:trPr>
        <w:tc>
          <w:tcPr>
            <w:tcW w:w="4253" w:type="dxa"/>
            <w:tcBorders>
              <w:top w:val="single" w:sz="4" w:space="0" w:color="auto"/>
              <w:bottom w:val="single" w:sz="4" w:space="0" w:color="auto"/>
              <w:right w:val="single" w:sz="4" w:space="0" w:color="auto"/>
            </w:tcBorders>
            <w:shd w:val="clear" w:color="auto" w:fill="FFFFFF"/>
          </w:tcPr>
          <w:p w14:paraId="54BAA4C6" w14:textId="77777777" w:rsidR="00D77E14" w:rsidRPr="00DC4740" w:rsidRDefault="00D77E14" w:rsidP="00D77E14">
            <w:pPr>
              <w:rPr>
                <w:rFonts w:ascii="Calibri" w:hAnsi="Calibri"/>
              </w:rPr>
            </w:pPr>
            <w:r w:rsidRPr="00DC4740">
              <w:rPr>
                <w:rFonts w:ascii="Calibri" w:hAnsi="Calibri"/>
                <w:bCs/>
                <w:iCs/>
              </w:rPr>
              <w:t>Wärme in einem Legehennenstall durch Heizschlangen zwischen der Zu- und Abluft</w:t>
            </w:r>
            <w:r w:rsidRPr="00DC4740">
              <w:rPr>
                <w:rFonts w:ascii="Calibri" w:hAnsi="Calibri"/>
              </w:rPr>
              <w:t xml:space="preserve"> zu</w:t>
            </w:r>
            <w:r w:rsidRPr="00DC4740">
              <w:rPr>
                <w:rFonts w:ascii="Calibri" w:hAnsi="Calibri"/>
                <w:bCs/>
                <w:iCs/>
              </w:rPr>
              <w:t xml:space="preserve">rückgewinnen </w:t>
            </w:r>
          </w:p>
        </w:tc>
        <w:tc>
          <w:tcPr>
            <w:tcW w:w="2551" w:type="dxa"/>
            <w:tcBorders>
              <w:top w:val="single" w:sz="4" w:space="0" w:color="auto"/>
              <w:bottom w:val="single" w:sz="4" w:space="0" w:color="auto"/>
              <w:right w:val="single" w:sz="4" w:space="0" w:color="auto"/>
            </w:tcBorders>
            <w:shd w:val="clear" w:color="auto" w:fill="FFFFFF"/>
          </w:tcPr>
          <w:p w14:paraId="54BAA4C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8" w14:textId="77777777" w:rsidR="00D77E14" w:rsidRPr="00DC4740" w:rsidRDefault="00D77E14" w:rsidP="00D77E14">
            <w:pPr>
              <w:rPr>
                <w:rFonts w:ascii="Calibri" w:hAnsi="Calibri"/>
              </w:rPr>
            </w:pPr>
          </w:p>
        </w:tc>
      </w:tr>
      <w:tr w:rsidR="00D77E14" w:rsidRPr="00DC4740" w14:paraId="54BAA4CD" w14:textId="77777777" w:rsidTr="00D77E14">
        <w:trPr>
          <w:trHeight w:val="448"/>
        </w:trPr>
        <w:tc>
          <w:tcPr>
            <w:tcW w:w="4253" w:type="dxa"/>
            <w:tcBorders>
              <w:top w:val="single" w:sz="4" w:space="0" w:color="auto"/>
              <w:bottom w:val="single" w:sz="4" w:space="0" w:color="auto"/>
              <w:right w:val="single" w:sz="4" w:space="0" w:color="auto"/>
            </w:tcBorders>
            <w:shd w:val="clear" w:color="auto" w:fill="FFFFFF"/>
          </w:tcPr>
          <w:p w14:paraId="54BAA4CA" w14:textId="77777777" w:rsidR="00D77E14" w:rsidRPr="00DC4740" w:rsidRDefault="00D77E14" w:rsidP="00D77E14">
            <w:pPr>
              <w:rPr>
                <w:rFonts w:ascii="Calibri" w:hAnsi="Calibri"/>
              </w:rPr>
            </w:pPr>
            <w:r w:rsidRPr="00DC4740">
              <w:rPr>
                <w:rFonts w:ascii="Calibri" w:hAnsi="Calibri"/>
              </w:rPr>
              <w:t xml:space="preserve">Sicherstellung </w:t>
            </w:r>
            <w:r w:rsidRPr="00DC4740">
              <w:rPr>
                <w:rFonts w:ascii="Calibri" w:hAnsi="Calibri"/>
                <w:bCs/>
                <w:iCs/>
              </w:rPr>
              <w:t>minimaler Lüftung bei gut abgedichteten Gebäuden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C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CC" w14:textId="77777777" w:rsidR="00D77E14" w:rsidRPr="00DC4740" w:rsidRDefault="00D77E14" w:rsidP="00D77E14">
            <w:pPr>
              <w:rPr>
                <w:rFonts w:ascii="Calibri" w:hAnsi="Calibri"/>
              </w:rPr>
            </w:pPr>
          </w:p>
        </w:tc>
      </w:tr>
      <w:tr w:rsidR="00D77E14" w:rsidRPr="00DC4740" w14:paraId="54BAA4D1" w14:textId="77777777" w:rsidTr="00D77E14">
        <w:trPr>
          <w:trHeight w:val="470"/>
        </w:trPr>
        <w:tc>
          <w:tcPr>
            <w:tcW w:w="4253" w:type="dxa"/>
            <w:tcBorders>
              <w:top w:val="single" w:sz="4" w:space="0" w:color="auto"/>
              <w:bottom w:val="single" w:sz="4" w:space="0" w:color="auto"/>
              <w:right w:val="single" w:sz="4" w:space="0" w:color="auto"/>
            </w:tcBorders>
            <w:shd w:val="clear" w:color="auto" w:fill="FFFFFF"/>
          </w:tcPr>
          <w:p w14:paraId="54BAA4CE" w14:textId="77777777" w:rsidR="00D77E14" w:rsidRPr="00DC4740" w:rsidRDefault="00D77E14" w:rsidP="008C2CB7">
            <w:pPr>
              <w:rPr>
                <w:rFonts w:ascii="Calibri" w:hAnsi="Calibri"/>
              </w:rPr>
            </w:pPr>
            <w:r w:rsidRPr="00DC4740">
              <w:rPr>
                <w:rFonts w:ascii="Calibri" w:hAnsi="Calibri"/>
                <w:bCs/>
                <w:iCs/>
              </w:rPr>
              <w:t xml:space="preserve">Ausrüstung von Gebläsen, die mit Unter-brechungen arbeiten, mit Rückschlagklappen (Reduzierung von Wärmeverlusten) </w:t>
            </w:r>
          </w:p>
        </w:tc>
        <w:tc>
          <w:tcPr>
            <w:tcW w:w="2551" w:type="dxa"/>
            <w:tcBorders>
              <w:top w:val="single" w:sz="4" w:space="0" w:color="auto"/>
              <w:bottom w:val="single" w:sz="4" w:space="0" w:color="auto"/>
              <w:right w:val="single" w:sz="4" w:space="0" w:color="auto"/>
            </w:tcBorders>
            <w:shd w:val="clear" w:color="auto" w:fill="FFFFFF"/>
          </w:tcPr>
          <w:p w14:paraId="54BAA4C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0" w14:textId="77777777" w:rsidR="00D77E14" w:rsidRPr="00DC4740" w:rsidRDefault="00D77E14" w:rsidP="00D77E14">
            <w:pPr>
              <w:rPr>
                <w:rFonts w:ascii="Calibri" w:hAnsi="Calibri"/>
              </w:rPr>
            </w:pPr>
          </w:p>
        </w:tc>
      </w:tr>
      <w:tr w:rsidR="00D77E14" w:rsidRPr="00DC4740" w14:paraId="54BAA4D5"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D2" w14:textId="77777777" w:rsidR="00D77E14" w:rsidRPr="00DC4740" w:rsidRDefault="00D77E14" w:rsidP="00401921">
            <w:pPr>
              <w:rPr>
                <w:rFonts w:ascii="Calibri" w:hAnsi="Calibri"/>
              </w:rPr>
            </w:pPr>
            <w:r w:rsidRPr="00DC4740">
              <w:rPr>
                <w:rFonts w:ascii="Calibri" w:hAnsi="Calibri"/>
                <w:bCs/>
                <w:iCs/>
              </w:rPr>
              <w:t>Gutes Management der minimalen Strömungsgeschwindigkeit</w:t>
            </w:r>
          </w:p>
        </w:tc>
        <w:tc>
          <w:tcPr>
            <w:tcW w:w="2551" w:type="dxa"/>
            <w:tcBorders>
              <w:top w:val="single" w:sz="4" w:space="0" w:color="auto"/>
              <w:bottom w:val="single" w:sz="4" w:space="0" w:color="auto"/>
              <w:right w:val="single" w:sz="4" w:space="0" w:color="auto"/>
            </w:tcBorders>
            <w:shd w:val="clear" w:color="auto" w:fill="FFFFFF"/>
          </w:tcPr>
          <w:p w14:paraId="54BAA4D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4" w14:textId="77777777" w:rsidR="00D77E14" w:rsidRPr="00DC4740" w:rsidRDefault="00D77E14" w:rsidP="00D77E14">
            <w:pPr>
              <w:rPr>
                <w:rFonts w:ascii="Calibri" w:hAnsi="Calibri"/>
              </w:rPr>
            </w:pPr>
          </w:p>
        </w:tc>
      </w:tr>
      <w:tr w:rsidR="00D77E14" w:rsidRPr="00DC4740" w14:paraId="54BAA4D7" w14:textId="77777777" w:rsidTr="00D77E14">
        <w:trPr>
          <w:trHeight w:val="209"/>
        </w:trPr>
        <w:tc>
          <w:tcPr>
            <w:tcW w:w="9214" w:type="dxa"/>
            <w:gridSpan w:val="3"/>
            <w:tcBorders>
              <w:top w:val="single" w:sz="4" w:space="0" w:color="auto"/>
              <w:bottom w:val="single" w:sz="4" w:space="0" w:color="auto"/>
            </w:tcBorders>
            <w:shd w:val="clear" w:color="auto" w:fill="D9D9D9"/>
          </w:tcPr>
          <w:p w14:paraId="54BAA4D6" w14:textId="77777777" w:rsidR="00D77E14" w:rsidRPr="00DC4740" w:rsidRDefault="00D77E14" w:rsidP="00D77E14">
            <w:pPr>
              <w:rPr>
                <w:rFonts w:ascii="Calibri" w:hAnsi="Calibri"/>
                <w:b/>
              </w:rPr>
            </w:pPr>
            <w:r w:rsidRPr="00DC4740">
              <w:rPr>
                <w:rFonts w:ascii="Calibri" w:hAnsi="Calibri"/>
                <w:b/>
              </w:rPr>
              <w:t xml:space="preserve">Lüftung </w:t>
            </w:r>
          </w:p>
        </w:tc>
      </w:tr>
      <w:tr w:rsidR="00D77E14" w:rsidRPr="00DC4740" w14:paraId="54BAA4DB"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D8" w14:textId="77777777" w:rsidR="00D77E14" w:rsidRPr="00DC4740" w:rsidRDefault="00D77E14" w:rsidP="00D77E14">
            <w:pPr>
              <w:rPr>
                <w:rFonts w:ascii="Calibri" w:hAnsi="Calibri"/>
              </w:rPr>
            </w:pPr>
            <w:r w:rsidRPr="00DC4740">
              <w:rPr>
                <w:rFonts w:ascii="Calibri" w:hAnsi="Calibri"/>
                <w:bCs/>
                <w:iCs/>
              </w:rPr>
              <w:t>Auswahl der richtigen Lüftertypen und Prüfung der Positionierung im Gebäude</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D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A" w14:textId="77777777" w:rsidR="00D77E14" w:rsidRPr="00DC4740" w:rsidRDefault="00D77E14" w:rsidP="00D77E14">
            <w:pPr>
              <w:rPr>
                <w:rFonts w:ascii="Calibri" w:hAnsi="Calibri"/>
              </w:rPr>
            </w:pPr>
          </w:p>
        </w:tc>
      </w:tr>
      <w:tr w:rsidR="00D77E14" w:rsidRPr="00DC4740" w14:paraId="54BAA4DF"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DC" w14:textId="77777777" w:rsidR="00D77E14" w:rsidRPr="00DC4740" w:rsidRDefault="00D77E14" w:rsidP="00D77E14">
            <w:pPr>
              <w:rPr>
                <w:rFonts w:ascii="Calibri" w:hAnsi="Calibri"/>
              </w:rPr>
            </w:pPr>
            <w:r w:rsidRPr="00DC4740">
              <w:rPr>
                <w:rFonts w:ascii="Calibri" w:hAnsi="Calibri"/>
                <w:bCs/>
                <w:iCs/>
              </w:rPr>
              <w:t>Installation von Lüftern mit niedrigem Energieverbrauch pro m³ Luft</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DD"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DE" w14:textId="77777777" w:rsidR="00D77E14" w:rsidRPr="00DC4740" w:rsidRDefault="00D77E14" w:rsidP="00D77E14">
            <w:pPr>
              <w:rPr>
                <w:rFonts w:ascii="Calibri" w:hAnsi="Calibri"/>
              </w:rPr>
            </w:pPr>
          </w:p>
        </w:tc>
      </w:tr>
      <w:tr w:rsidR="00D77E14" w:rsidRPr="00DC4740" w14:paraId="54BAA4E3"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E0" w14:textId="77777777" w:rsidR="00D77E14" w:rsidRPr="00DC4740" w:rsidRDefault="00D77E14" w:rsidP="00D77E14">
            <w:pPr>
              <w:rPr>
                <w:rFonts w:ascii="Calibri" w:hAnsi="Calibri"/>
              </w:rPr>
            </w:pPr>
            <w:r w:rsidRPr="00DC4740">
              <w:rPr>
                <w:rFonts w:ascii="Calibri" w:hAnsi="Calibri"/>
                <w:bCs/>
                <w:iCs/>
              </w:rPr>
              <w:t xml:space="preserve">Effizienter Einsatz der Ventilatoren </w:t>
            </w:r>
            <w:r w:rsidRPr="00DC4740">
              <w:rPr>
                <w:rFonts w:ascii="Calibri" w:hAnsi="Calibri"/>
                <w:bCs/>
                <w:i/>
                <w:iCs/>
              </w:rPr>
              <w:t>(z.B. ist der Betrieb von einem Ventilator unter Volllast wirtschaftlicher als der Betrieb von zweien bei halber Last)</w:t>
            </w:r>
            <w:r w:rsidRPr="00DC4740">
              <w:rPr>
                <w:rFonts w:ascii="Calibri" w:hAnsi="Calibri"/>
                <w: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E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E2" w14:textId="77777777" w:rsidR="00D77E14" w:rsidRPr="00DC4740" w:rsidRDefault="00D77E14" w:rsidP="00D77E14">
            <w:pPr>
              <w:rPr>
                <w:rFonts w:ascii="Calibri" w:hAnsi="Calibri"/>
              </w:rPr>
            </w:pPr>
          </w:p>
        </w:tc>
      </w:tr>
      <w:tr w:rsidR="00D77E14" w:rsidRPr="00DC4740" w14:paraId="54BAA4E7"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E4" w14:textId="77777777" w:rsidR="00D77E14" w:rsidRPr="00DC4740" w:rsidRDefault="00D77E14" w:rsidP="00D77E14">
            <w:pPr>
              <w:rPr>
                <w:rFonts w:ascii="Calibri" w:hAnsi="Calibri"/>
              </w:rPr>
            </w:pPr>
            <w:r w:rsidRPr="00DC4740">
              <w:rPr>
                <w:rFonts w:ascii="Calibri" w:hAnsi="Calibri"/>
                <w:bCs/>
                <w:iCs/>
              </w:rPr>
              <w:t>Wartung und Sauberhaltung von Luftkanälen, Ventilatoren und Kontrollapparaten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4E5"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E6" w14:textId="77777777" w:rsidR="00D77E14" w:rsidRPr="00DC4740" w:rsidRDefault="00D77E14" w:rsidP="00D77E14">
            <w:pPr>
              <w:rPr>
                <w:rFonts w:ascii="Calibri" w:hAnsi="Calibri"/>
              </w:rPr>
            </w:pPr>
          </w:p>
        </w:tc>
      </w:tr>
      <w:tr w:rsidR="00D77E14" w:rsidRPr="00DC4740" w14:paraId="54BAA4EB"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4E8" w14:textId="77777777" w:rsidR="00D77E14" w:rsidRPr="00DC4740" w:rsidRDefault="00D77E14" w:rsidP="00D77E14">
            <w:pPr>
              <w:rPr>
                <w:rFonts w:ascii="Calibri" w:hAnsi="Calibri"/>
              </w:rPr>
            </w:pPr>
            <w:r w:rsidRPr="00DC4740">
              <w:rPr>
                <w:rFonts w:ascii="Calibri" w:hAnsi="Calibri"/>
              </w:rPr>
              <w:t>Verwendung von Umwälzventilatoren</w:t>
            </w:r>
          </w:p>
        </w:tc>
        <w:tc>
          <w:tcPr>
            <w:tcW w:w="2551" w:type="dxa"/>
            <w:tcBorders>
              <w:top w:val="single" w:sz="4" w:space="0" w:color="auto"/>
              <w:bottom w:val="single" w:sz="4" w:space="0" w:color="auto"/>
              <w:right w:val="single" w:sz="4" w:space="0" w:color="auto"/>
            </w:tcBorders>
            <w:shd w:val="clear" w:color="auto" w:fill="FFFFFF"/>
          </w:tcPr>
          <w:p w14:paraId="54BAA4E9"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EA" w14:textId="77777777" w:rsidR="00D77E14" w:rsidRPr="00DC4740" w:rsidRDefault="00D77E14" w:rsidP="00D77E14">
            <w:pPr>
              <w:rPr>
                <w:rFonts w:ascii="Calibri" w:hAnsi="Calibri"/>
              </w:rPr>
            </w:pPr>
          </w:p>
        </w:tc>
      </w:tr>
    </w:tbl>
    <w:p w14:paraId="54BAA4EC" w14:textId="77777777" w:rsidR="00D77E14" w:rsidRPr="00DC4740" w:rsidRDefault="00D77E14" w:rsidP="00401921">
      <w:pPr>
        <w:pStyle w:val="berschrift2"/>
      </w:pPr>
      <w:bookmarkStart w:id="19" w:name="_Toc356898347"/>
      <w:r w:rsidRPr="00DC4740">
        <w:t>Weitere Techniken für die effiziente Nutzung von Energie auf Betrieben zur Schweinehaltung</w:t>
      </w:r>
      <w:bookmarkEnd w:id="19"/>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4EE" w14:textId="77777777" w:rsidTr="00D77E14">
        <w:trPr>
          <w:trHeight w:val="353"/>
          <w:tblHeader/>
        </w:trPr>
        <w:tc>
          <w:tcPr>
            <w:tcW w:w="9214" w:type="dxa"/>
            <w:gridSpan w:val="3"/>
            <w:tcBorders>
              <w:bottom w:val="single" w:sz="4" w:space="0" w:color="auto"/>
            </w:tcBorders>
            <w:shd w:val="clear" w:color="auto" w:fill="D9D9D9"/>
            <w:vAlign w:val="center"/>
          </w:tcPr>
          <w:p w14:paraId="54BAA4ED" w14:textId="77777777" w:rsidR="00D77E14" w:rsidRPr="00DC4740" w:rsidRDefault="00D77E14" w:rsidP="00D77E14">
            <w:pPr>
              <w:rPr>
                <w:rFonts w:ascii="Calibri" w:hAnsi="Calibri"/>
                <w:b/>
              </w:rPr>
            </w:pPr>
            <w:r w:rsidRPr="00DC4740">
              <w:rPr>
                <w:rFonts w:ascii="Calibri" w:hAnsi="Calibri"/>
                <w:b/>
              </w:rPr>
              <w:t>Werden die folgenden zusätzlichen Techniken angewendet, um die Energieeffizienz zu verbessern/den Energieverbrauch zu senken? Stellen Sie bitte weitere Erläuterungen/Begründungen zur Verfügung.</w:t>
            </w:r>
          </w:p>
        </w:tc>
      </w:tr>
      <w:tr w:rsidR="00D77E14" w:rsidRPr="00DC4740" w14:paraId="54BAA4F4"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4EF" w14:textId="77777777" w:rsidR="00D77E14" w:rsidRPr="00DC4740" w:rsidRDefault="00D77E14" w:rsidP="00D77E14">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4F0" w14:textId="77777777" w:rsidR="00D77E14" w:rsidRPr="00DC4740" w:rsidRDefault="00D77E14" w:rsidP="00760406">
            <w:pPr>
              <w:jc w:val="center"/>
              <w:rPr>
                <w:rFonts w:ascii="Calibri" w:hAnsi="Calibri"/>
                <w:b/>
              </w:rPr>
            </w:pPr>
            <w:r w:rsidRPr="00DC4740">
              <w:rPr>
                <w:rFonts w:ascii="Calibri" w:hAnsi="Calibri"/>
                <w:b/>
              </w:rPr>
              <w:t>Ja</w:t>
            </w:r>
          </w:p>
          <w:p w14:paraId="54BAA4F1" w14:textId="77777777" w:rsidR="00D77E14" w:rsidRPr="00DC4740" w:rsidRDefault="00D77E14" w:rsidP="00760406">
            <w:pPr>
              <w:jc w:val="center"/>
              <w:rPr>
                <w:rFonts w:ascii="Calibri" w:hAnsi="Calibri"/>
                <w:b/>
              </w:rPr>
            </w:pPr>
            <w:r w:rsidRPr="00DC4740">
              <w:rPr>
                <w:rFonts w:ascii="Calibri" w:hAnsi="Calibri"/>
              </w:rPr>
              <w:t>(</w:t>
            </w:r>
            <w:r w:rsidRPr="00DC4740">
              <w:rPr>
                <w:rFonts w:ascii="Calibri" w:hAnsi="Calibri"/>
                <w:i/>
              </w:rPr>
              <w:t>kurze Erläuterungen</w:t>
            </w:r>
            <w:r w:rsidRPr="00DC4740">
              <w:rPr>
                <w:rFonts w:ascii="Calibri" w:hAnsi="Calibri"/>
              </w:rPr>
              <w:t>):</w:t>
            </w:r>
          </w:p>
        </w:tc>
        <w:tc>
          <w:tcPr>
            <w:tcW w:w="2410" w:type="dxa"/>
            <w:tcBorders>
              <w:top w:val="single" w:sz="4" w:space="0" w:color="auto"/>
              <w:left w:val="single" w:sz="4" w:space="0" w:color="auto"/>
              <w:bottom w:val="single" w:sz="4" w:space="0" w:color="auto"/>
            </w:tcBorders>
            <w:shd w:val="clear" w:color="auto" w:fill="D9D9D9"/>
            <w:vAlign w:val="center"/>
          </w:tcPr>
          <w:p w14:paraId="54BAA4F2" w14:textId="77777777" w:rsidR="00D77E14" w:rsidRPr="00DC4740" w:rsidRDefault="00D77E14" w:rsidP="00760406">
            <w:pPr>
              <w:jc w:val="center"/>
              <w:rPr>
                <w:rFonts w:ascii="Calibri" w:hAnsi="Calibri"/>
                <w:b/>
              </w:rPr>
            </w:pPr>
            <w:r w:rsidRPr="00DC4740">
              <w:rPr>
                <w:rFonts w:ascii="Calibri" w:hAnsi="Calibri"/>
                <w:b/>
              </w:rPr>
              <w:t>Nein</w:t>
            </w:r>
          </w:p>
          <w:p w14:paraId="54BAA4F3"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4F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4F5" w14:textId="77777777" w:rsidR="00D77E14" w:rsidRPr="00DC4740" w:rsidRDefault="00D77E14" w:rsidP="00D77E14">
            <w:pPr>
              <w:rPr>
                <w:rFonts w:ascii="Calibri" w:hAnsi="Calibri"/>
              </w:rPr>
            </w:pPr>
            <w:r w:rsidRPr="00DC4740">
              <w:rPr>
                <w:rFonts w:ascii="Calibri" w:hAnsi="Calibri"/>
                <w:bCs/>
                <w:iCs/>
              </w:rPr>
              <w:t xml:space="preserve">bessere Ausnutzung der verfügbaren Stall-kapazität </w:t>
            </w:r>
          </w:p>
        </w:tc>
        <w:tc>
          <w:tcPr>
            <w:tcW w:w="2551" w:type="dxa"/>
            <w:tcBorders>
              <w:top w:val="single" w:sz="4" w:space="0" w:color="auto"/>
              <w:bottom w:val="single" w:sz="4" w:space="0" w:color="auto"/>
              <w:right w:val="single" w:sz="4" w:space="0" w:color="auto"/>
            </w:tcBorders>
            <w:shd w:val="clear" w:color="auto" w:fill="FFFFFF"/>
          </w:tcPr>
          <w:p w14:paraId="54BAA4F6"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F7" w14:textId="77777777" w:rsidR="00D77E14" w:rsidRPr="00DC4740" w:rsidRDefault="00D77E14" w:rsidP="00D77E14">
            <w:pPr>
              <w:rPr>
                <w:rFonts w:ascii="Calibri" w:hAnsi="Calibri"/>
              </w:rPr>
            </w:pPr>
          </w:p>
        </w:tc>
      </w:tr>
      <w:tr w:rsidR="00D77E14" w:rsidRPr="00DC4740" w14:paraId="54BAA4FC"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4F9" w14:textId="77777777" w:rsidR="00D77E14" w:rsidRPr="00DC4740" w:rsidRDefault="00D77E14" w:rsidP="00D77E14">
            <w:pPr>
              <w:rPr>
                <w:rFonts w:ascii="Calibri" w:hAnsi="Calibri"/>
              </w:rPr>
            </w:pPr>
            <w:r w:rsidRPr="00DC4740">
              <w:rPr>
                <w:rFonts w:ascii="Calibri" w:hAnsi="Calibri"/>
              </w:rPr>
              <w:t xml:space="preserve">Optimierung der Tierdichte  </w:t>
            </w:r>
          </w:p>
        </w:tc>
        <w:tc>
          <w:tcPr>
            <w:tcW w:w="2551" w:type="dxa"/>
            <w:tcBorders>
              <w:top w:val="single" w:sz="4" w:space="0" w:color="auto"/>
              <w:bottom w:val="single" w:sz="4" w:space="0" w:color="auto"/>
              <w:right w:val="single" w:sz="4" w:space="0" w:color="auto"/>
            </w:tcBorders>
            <w:shd w:val="clear" w:color="auto" w:fill="FFFFFF"/>
          </w:tcPr>
          <w:p w14:paraId="54BAA4FA"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FB" w14:textId="77777777" w:rsidR="00D77E14" w:rsidRPr="00DC4740" w:rsidRDefault="00D77E14" w:rsidP="00D77E14">
            <w:pPr>
              <w:rPr>
                <w:rFonts w:ascii="Calibri" w:hAnsi="Calibri"/>
              </w:rPr>
            </w:pPr>
          </w:p>
        </w:tc>
      </w:tr>
      <w:tr w:rsidR="00D77E14" w:rsidRPr="00DC4740" w14:paraId="54BAA500"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4FD" w14:textId="77777777" w:rsidR="00D77E14" w:rsidRPr="00DC4740" w:rsidRDefault="00D77E14" w:rsidP="00D77E14">
            <w:pPr>
              <w:rPr>
                <w:rFonts w:ascii="Calibri" w:hAnsi="Calibri"/>
              </w:rPr>
            </w:pPr>
            <w:r w:rsidRPr="00DC4740">
              <w:rPr>
                <w:rFonts w:ascii="Calibri" w:hAnsi="Calibri"/>
                <w:bCs/>
                <w:iCs/>
              </w:rPr>
              <w:t>Absenkung der Stalltemperatur, soweit es tiergerechte Haltung und die Produktionsvorgaben erlauben</w:t>
            </w:r>
          </w:p>
        </w:tc>
        <w:tc>
          <w:tcPr>
            <w:tcW w:w="2551" w:type="dxa"/>
            <w:tcBorders>
              <w:top w:val="single" w:sz="4" w:space="0" w:color="auto"/>
              <w:bottom w:val="single" w:sz="4" w:space="0" w:color="auto"/>
              <w:right w:val="single" w:sz="4" w:space="0" w:color="auto"/>
            </w:tcBorders>
            <w:shd w:val="clear" w:color="auto" w:fill="FFFFFF"/>
          </w:tcPr>
          <w:p w14:paraId="54BAA4FE"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4FF" w14:textId="77777777" w:rsidR="00D77E14" w:rsidRPr="00DC4740" w:rsidRDefault="00D77E14" w:rsidP="00D77E14">
            <w:pPr>
              <w:rPr>
                <w:rFonts w:ascii="Calibri" w:hAnsi="Calibri"/>
              </w:rPr>
            </w:pPr>
          </w:p>
        </w:tc>
      </w:tr>
      <w:tr w:rsidR="00D77E14" w:rsidRPr="00DC4740" w14:paraId="54BAA504"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1" w14:textId="77777777" w:rsidR="00D77E14" w:rsidRPr="00DC4740" w:rsidRDefault="00D77E14" w:rsidP="008C2CB7">
            <w:pPr>
              <w:rPr>
                <w:rFonts w:ascii="Calibri" w:hAnsi="Calibri"/>
              </w:rPr>
            </w:pPr>
            <w:r w:rsidRPr="00DC4740">
              <w:rPr>
                <w:rFonts w:ascii="Calibri" w:hAnsi="Calibri"/>
                <w:bCs/>
                <w:iCs/>
              </w:rPr>
              <w:t>Reduzierung der Lüftungsrate (</w:t>
            </w:r>
            <w:r w:rsidRPr="00DC4740">
              <w:rPr>
                <w:rFonts w:ascii="Calibri" w:hAnsi="Calibri"/>
                <w:bCs/>
                <w:i/>
                <w:iCs/>
              </w:rPr>
              <w:t>unter Berücksichtigung der Mindestanforderungen, die aus Gründen des Tierwohls erforderlich sind)</w:t>
            </w:r>
            <w:r w:rsidRPr="00DC4740">
              <w:rPr>
                <w:rFonts w:ascii="Calibri" w:hAnsi="Calibri"/>
                <w:i/>
              </w:rPr>
              <w:t xml:space="preserve"> </w:t>
            </w:r>
          </w:p>
        </w:tc>
        <w:tc>
          <w:tcPr>
            <w:tcW w:w="2551" w:type="dxa"/>
            <w:tcBorders>
              <w:top w:val="single" w:sz="4" w:space="0" w:color="auto"/>
              <w:bottom w:val="single" w:sz="4" w:space="0" w:color="auto"/>
              <w:right w:val="single" w:sz="4" w:space="0" w:color="auto"/>
            </w:tcBorders>
            <w:shd w:val="clear" w:color="auto" w:fill="FFFFFF"/>
          </w:tcPr>
          <w:p w14:paraId="54BAA502"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3" w14:textId="77777777" w:rsidR="00D77E14" w:rsidRPr="00DC4740" w:rsidRDefault="00D77E14" w:rsidP="00D77E14">
            <w:pPr>
              <w:rPr>
                <w:rFonts w:ascii="Calibri" w:hAnsi="Calibri"/>
              </w:rPr>
            </w:pPr>
          </w:p>
        </w:tc>
      </w:tr>
      <w:tr w:rsidR="00D77E14" w:rsidRPr="00DC4740" w14:paraId="54BAA50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5" w14:textId="77777777" w:rsidR="00D77E14" w:rsidRPr="00DC4740" w:rsidRDefault="00D77E14" w:rsidP="00D77E14">
            <w:pPr>
              <w:rPr>
                <w:rFonts w:ascii="Calibri" w:hAnsi="Calibri"/>
              </w:rPr>
            </w:pPr>
            <w:r w:rsidRPr="00DC4740">
              <w:rPr>
                <w:rFonts w:ascii="Calibri" w:hAnsi="Calibri"/>
              </w:rPr>
              <w:t xml:space="preserve">Wärmedämmung des Gebäudes </w:t>
            </w:r>
            <w:r w:rsidRPr="00DC4740">
              <w:rPr>
                <w:rFonts w:ascii="Calibri" w:hAnsi="Calibri"/>
                <w:i/>
              </w:rPr>
              <w:t xml:space="preserve">(insbesondere Ummantelung der Heizungsrohre) </w:t>
            </w:r>
          </w:p>
        </w:tc>
        <w:tc>
          <w:tcPr>
            <w:tcW w:w="2551" w:type="dxa"/>
            <w:tcBorders>
              <w:top w:val="single" w:sz="4" w:space="0" w:color="auto"/>
              <w:bottom w:val="single" w:sz="4" w:space="0" w:color="auto"/>
              <w:right w:val="single" w:sz="4" w:space="0" w:color="auto"/>
            </w:tcBorders>
            <w:shd w:val="clear" w:color="auto" w:fill="FFFFFF"/>
          </w:tcPr>
          <w:p w14:paraId="54BAA506"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7" w14:textId="77777777" w:rsidR="00D77E14" w:rsidRPr="00DC4740" w:rsidRDefault="00D77E14" w:rsidP="00D77E14">
            <w:pPr>
              <w:rPr>
                <w:rFonts w:ascii="Calibri" w:hAnsi="Calibri"/>
              </w:rPr>
            </w:pPr>
          </w:p>
        </w:tc>
      </w:tr>
      <w:tr w:rsidR="00D77E14" w:rsidRPr="00DC4740" w14:paraId="54BAA50C"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9" w14:textId="77777777" w:rsidR="00D77E14" w:rsidRPr="00DC4740" w:rsidRDefault="00D77E14" w:rsidP="00D77E14">
            <w:pPr>
              <w:rPr>
                <w:rFonts w:ascii="Calibri" w:hAnsi="Calibri"/>
              </w:rPr>
            </w:pPr>
            <w:r w:rsidRPr="00DC4740">
              <w:rPr>
                <w:rFonts w:ascii="Calibri" w:hAnsi="Calibri"/>
              </w:rPr>
              <w:t>Optimierung</w:t>
            </w:r>
            <w:r w:rsidRPr="00DC4740">
              <w:rPr>
                <w:rFonts w:ascii="Calibri" w:hAnsi="Calibri"/>
                <w:bCs/>
                <w:iCs/>
              </w:rPr>
              <w:t xml:space="preserve"> der räumlichen Anordnung und Einstellung der Heizeinrichtungen</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tcPr>
          <w:p w14:paraId="54BAA50A"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B" w14:textId="77777777" w:rsidR="00D77E14" w:rsidRPr="00DC4740" w:rsidRDefault="00D77E14" w:rsidP="00D77E14">
            <w:pPr>
              <w:rPr>
                <w:rFonts w:ascii="Calibri" w:hAnsi="Calibri"/>
              </w:rPr>
            </w:pPr>
          </w:p>
        </w:tc>
      </w:tr>
      <w:tr w:rsidR="00D77E14" w:rsidRPr="00DC4740" w14:paraId="54BAA510"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0D" w14:textId="77777777" w:rsidR="00D77E14" w:rsidRPr="00DC4740" w:rsidRDefault="00D77E14" w:rsidP="00D77E14">
            <w:pPr>
              <w:rPr>
                <w:rFonts w:ascii="Calibri" w:hAnsi="Calibri"/>
              </w:rPr>
            </w:pPr>
            <w:r w:rsidRPr="00DC4740">
              <w:rPr>
                <w:rFonts w:ascii="Calibri" w:hAnsi="Calibri"/>
              </w:rPr>
              <w:t>Prüfung der Wärmerückgewinnung</w:t>
            </w:r>
          </w:p>
        </w:tc>
        <w:tc>
          <w:tcPr>
            <w:tcW w:w="2551" w:type="dxa"/>
            <w:tcBorders>
              <w:top w:val="single" w:sz="4" w:space="0" w:color="auto"/>
              <w:bottom w:val="single" w:sz="4" w:space="0" w:color="auto"/>
              <w:right w:val="single" w:sz="4" w:space="0" w:color="auto"/>
            </w:tcBorders>
            <w:shd w:val="clear" w:color="auto" w:fill="FFFFFF"/>
          </w:tcPr>
          <w:p w14:paraId="54BAA50E"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0F" w14:textId="77777777" w:rsidR="00D77E14" w:rsidRPr="00DC4740" w:rsidRDefault="00D77E14" w:rsidP="00D77E14">
            <w:pPr>
              <w:rPr>
                <w:rFonts w:ascii="Calibri" w:hAnsi="Calibri"/>
              </w:rPr>
            </w:pPr>
          </w:p>
        </w:tc>
      </w:tr>
      <w:tr w:rsidR="00D77E14" w:rsidRPr="00DC4740" w14:paraId="54BAA514"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11" w14:textId="77777777" w:rsidR="00D77E14" w:rsidRPr="00DC4740" w:rsidRDefault="00D77E14" w:rsidP="00D77E14">
            <w:pPr>
              <w:rPr>
                <w:rFonts w:ascii="Calibri" w:hAnsi="Calibri"/>
              </w:rPr>
            </w:pPr>
            <w:r w:rsidRPr="00DC4740">
              <w:rPr>
                <w:rFonts w:ascii="Calibri" w:hAnsi="Calibri"/>
                <w:bCs/>
                <w:iCs/>
              </w:rPr>
              <w:t>Prüfung des Einsatzes hocheffizienter Kessel mit hohem thermischen Wirkungsgrad in neuen Gebäudesystemen</w:t>
            </w:r>
          </w:p>
        </w:tc>
        <w:tc>
          <w:tcPr>
            <w:tcW w:w="2551" w:type="dxa"/>
            <w:tcBorders>
              <w:top w:val="single" w:sz="4" w:space="0" w:color="auto"/>
              <w:bottom w:val="single" w:sz="4" w:space="0" w:color="auto"/>
              <w:right w:val="single" w:sz="4" w:space="0" w:color="auto"/>
            </w:tcBorders>
            <w:shd w:val="clear" w:color="auto" w:fill="FFFFFF"/>
          </w:tcPr>
          <w:p w14:paraId="54BAA512"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13" w14:textId="77777777" w:rsidR="00D77E14" w:rsidRPr="00DC4740" w:rsidRDefault="00D77E14" w:rsidP="00D77E14">
            <w:pPr>
              <w:rPr>
                <w:rFonts w:ascii="Calibri" w:hAnsi="Calibri"/>
              </w:rPr>
            </w:pPr>
          </w:p>
        </w:tc>
      </w:tr>
      <w:tr w:rsidR="00D77E14" w:rsidRPr="00DC4740" w14:paraId="54BAA518"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15" w14:textId="77777777" w:rsidR="00D77E14" w:rsidRPr="00DC4740" w:rsidRDefault="00D77E14" w:rsidP="00D77E14">
            <w:pPr>
              <w:rPr>
                <w:rFonts w:ascii="Calibri" w:hAnsi="Calibri"/>
              </w:rPr>
            </w:pPr>
            <w:r w:rsidRPr="00DC4740">
              <w:rPr>
                <w:rFonts w:ascii="Calibri" w:hAnsi="Calibri"/>
                <w:bCs/>
                <w:iCs/>
              </w:rPr>
              <w:t xml:space="preserve">Mechanischer anstatt pneumatischer (Gebläse)Transport des Schrots von der Mühle zur Mischanlage oder zum Lager </w:t>
            </w:r>
          </w:p>
        </w:tc>
        <w:tc>
          <w:tcPr>
            <w:tcW w:w="2551" w:type="dxa"/>
            <w:tcBorders>
              <w:top w:val="single" w:sz="4" w:space="0" w:color="auto"/>
              <w:bottom w:val="single" w:sz="4" w:space="0" w:color="auto"/>
              <w:right w:val="single" w:sz="4" w:space="0" w:color="auto"/>
            </w:tcBorders>
            <w:shd w:val="clear" w:color="auto" w:fill="FFFFFF"/>
          </w:tcPr>
          <w:p w14:paraId="54BAA516"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17" w14:textId="77777777" w:rsidR="00D77E14" w:rsidRPr="00DC4740" w:rsidRDefault="00D77E14" w:rsidP="00D77E14">
            <w:pPr>
              <w:rPr>
                <w:rFonts w:ascii="Calibri" w:hAnsi="Calibri"/>
              </w:rPr>
            </w:pPr>
          </w:p>
        </w:tc>
      </w:tr>
      <w:tr w:rsidR="00D77E14" w:rsidRPr="00DC4740" w14:paraId="54BAA51C" w14:textId="77777777" w:rsidTr="00D77E14">
        <w:trPr>
          <w:trHeight w:val="289"/>
        </w:trPr>
        <w:tc>
          <w:tcPr>
            <w:tcW w:w="4253" w:type="dxa"/>
            <w:tcBorders>
              <w:top w:val="single" w:sz="4" w:space="0" w:color="auto"/>
              <w:bottom w:val="single" w:sz="4" w:space="0" w:color="auto"/>
              <w:right w:val="single" w:sz="4" w:space="0" w:color="auto"/>
            </w:tcBorders>
            <w:shd w:val="clear" w:color="auto" w:fill="FFFFFF"/>
          </w:tcPr>
          <w:p w14:paraId="54BAA519" w14:textId="77777777" w:rsidR="00D77E14" w:rsidRPr="00DC4740" w:rsidRDefault="00D77E14" w:rsidP="00D77E14">
            <w:pPr>
              <w:rPr>
                <w:rFonts w:ascii="Calibri" w:hAnsi="Calibri"/>
              </w:rPr>
            </w:pPr>
            <w:r w:rsidRPr="00DC4740">
              <w:rPr>
                <w:rFonts w:ascii="Calibri" w:hAnsi="Calibri"/>
                <w:bCs/>
                <w:iCs/>
              </w:rPr>
              <w:t>Einsatz von technisch verbesserten Heizlampen</w:t>
            </w:r>
            <w:r w:rsidRPr="00DC4740">
              <w:rPr>
                <w:rFonts w:ascii="Calibri" w:hAnsi="Calibri"/>
              </w:rPr>
              <w:t xml:space="preserve"> </w:t>
            </w:r>
            <w:r w:rsidRPr="00DC4740">
              <w:rPr>
                <w:rFonts w:ascii="Calibri" w:hAnsi="Calibri"/>
                <w:bCs/>
                <w:iCs/>
              </w:rPr>
              <w:t xml:space="preserve">in Abferkelställen </w:t>
            </w:r>
          </w:p>
        </w:tc>
        <w:tc>
          <w:tcPr>
            <w:tcW w:w="2551" w:type="dxa"/>
            <w:tcBorders>
              <w:top w:val="single" w:sz="4" w:space="0" w:color="auto"/>
              <w:bottom w:val="single" w:sz="4" w:space="0" w:color="auto"/>
              <w:right w:val="single" w:sz="4" w:space="0" w:color="auto"/>
            </w:tcBorders>
            <w:shd w:val="clear" w:color="auto" w:fill="FFFFFF"/>
          </w:tcPr>
          <w:p w14:paraId="54BAA51A"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1B" w14:textId="77777777" w:rsidR="00D77E14" w:rsidRPr="00DC4740" w:rsidRDefault="00D77E14" w:rsidP="00D77E14">
            <w:pPr>
              <w:rPr>
                <w:rFonts w:ascii="Calibri" w:hAnsi="Calibri"/>
              </w:rPr>
            </w:pPr>
          </w:p>
        </w:tc>
      </w:tr>
      <w:tr w:rsidR="00D77E14" w:rsidRPr="00DC4740" w14:paraId="54BAA51E" w14:textId="77777777" w:rsidTr="00D77E14">
        <w:trPr>
          <w:trHeight w:val="209"/>
        </w:trPr>
        <w:tc>
          <w:tcPr>
            <w:tcW w:w="9214" w:type="dxa"/>
            <w:gridSpan w:val="3"/>
            <w:tcBorders>
              <w:top w:val="single" w:sz="4" w:space="0" w:color="auto"/>
              <w:bottom w:val="single" w:sz="4" w:space="0" w:color="auto"/>
            </w:tcBorders>
            <w:shd w:val="clear" w:color="auto" w:fill="D9D9D9"/>
          </w:tcPr>
          <w:p w14:paraId="54BAA51D" w14:textId="77777777" w:rsidR="00D77E14" w:rsidRPr="00DC4740" w:rsidRDefault="00D77E14" w:rsidP="00D77E14">
            <w:pPr>
              <w:rPr>
                <w:rFonts w:ascii="Calibri" w:hAnsi="Calibri"/>
                <w:b/>
              </w:rPr>
            </w:pPr>
            <w:r w:rsidRPr="00DC4740">
              <w:rPr>
                <w:rFonts w:ascii="Calibri" w:hAnsi="Calibri"/>
                <w:b/>
              </w:rPr>
              <w:t xml:space="preserve">Heizung und Lüftung </w:t>
            </w:r>
          </w:p>
        </w:tc>
      </w:tr>
      <w:tr w:rsidR="00D77E14" w:rsidRPr="00DC4740" w14:paraId="54BAA523" w14:textId="77777777" w:rsidTr="00D77E14">
        <w:trPr>
          <w:trHeight w:val="209"/>
        </w:trPr>
        <w:tc>
          <w:tcPr>
            <w:tcW w:w="4253" w:type="dxa"/>
            <w:tcBorders>
              <w:top w:val="single" w:sz="4" w:space="0" w:color="auto"/>
              <w:bottom w:val="single" w:sz="4" w:space="0" w:color="auto"/>
              <w:right w:val="single" w:sz="4" w:space="0" w:color="auto"/>
            </w:tcBorders>
            <w:shd w:val="clear" w:color="auto" w:fill="FFFFFF"/>
          </w:tcPr>
          <w:p w14:paraId="54BAA51F" w14:textId="77777777" w:rsidR="00D77E14" w:rsidRPr="00DC4740" w:rsidRDefault="00D77E14" w:rsidP="00D77E14">
            <w:pPr>
              <w:rPr>
                <w:rFonts w:ascii="Calibri" w:hAnsi="Calibri"/>
                <w:bCs/>
                <w:iCs/>
              </w:rPr>
            </w:pPr>
            <w:r w:rsidRPr="00DC4740">
              <w:rPr>
                <w:rFonts w:ascii="Calibri" w:hAnsi="Calibri"/>
                <w:bCs/>
                <w:iCs/>
              </w:rPr>
              <w:t>Optimierung der minimalen Luftwechselraten (manuelles oder automatisches Management) und die Installation energiesparender Ventilatoren oder Geräte.</w:t>
            </w:r>
          </w:p>
          <w:p w14:paraId="54BAA520" w14:textId="77777777" w:rsidR="00D77E14" w:rsidRPr="00DC4740" w:rsidRDefault="00D77E14" w:rsidP="00D77E14">
            <w:pPr>
              <w:rPr>
                <w:rFonts w:ascii="Calibri" w:hAnsi="Calibri"/>
              </w:rPr>
            </w:pPr>
            <w:r w:rsidRPr="00DC4740">
              <w:rPr>
                <w:rFonts w:ascii="Calibri" w:hAnsi="Calibri"/>
              </w:rPr>
              <w:t xml:space="preserve">Optimierung des Lüftungsmanagements so, dass </w:t>
            </w:r>
            <w:r w:rsidRPr="00DC4740">
              <w:rPr>
                <w:rFonts w:ascii="Calibri" w:hAnsi="Calibri"/>
                <w:bCs/>
                <w:iCs/>
              </w:rPr>
              <w:t>Heizung und Lüftung aufeinander abstimmt</w:t>
            </w:r>
            <w:r w:rsidRPr="00DC4740">
              <w:rPr>
                <w:rFonts w:ascii="Calibri" w:hAnsi="Calibri"/>
              </w:rPr>
              <w:t xml:space="preserve"> werden </w:t>
            </w:r>
            <w:r w:rsidRPr="00DC4740">
              <w:rPr>
                <w:rFonts w:ascii="Calibri" w:hAnsi="Calibri"/>
                <w:i/>
              </w:rPr>
              <w:t>(</w:t>
            </w:r>
            <w:r w:rsidRPr="00DC4740">
              <w:rPr>
                <w:rFonts w:ascii="Calibri" w:hAnsi="Calibri"/>
                <w:bCs/>
                <w:i/>
                <w:iCs/>
              </w:rPr>
              <w:t>Optimierung der minimalen Luftwechselraten</w:t>
            </w:r>
            <w:r w:rsidRPr="00DC4740">
              <w:rPr>
                <w:rFonts w:ascii="Calibri" w:hAnsi="Calibri"/>
                <w:i/>
              </w:rPr>
              <w:t xml:space="preserve">) und </w:t>
            </w:r>
            <w:r w:rsidRPr="00DC4740">
              <w:rPr>
                <w:rFonts w:ascii="Calibri" w:hAnsi="Calibri"/>
                <w:bCs/>
                <w:i/>
                <w:iCs/>
              </w:rPr>
              <w:t>Installation energiesparender Ventilatoren oder Geräte</w:t>
            </w:r>
          </w:p>
        </w:tc>
        <w:tc>
          <w:tcPr>
            <w:tcW w:w="2551" w:type="dxa"/>
            <w:tcBorders>
              <w:top w:val="single" w:sz="4" w:space="0" w:color="auto"/>
              <w:bottom w:val="single" w:sz="4" w:space="0" w:color="auto"/>
              <w:right w:val="single" w:sz="4" w:space="0" w:color="auto"/>
            </w:tcBorders>
            <w:shd w:val="clear" w:color="auto" w:fill="FFFFFF"/>
          </w:tcPr>
          <w:p w14:paraId="54BAA521"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22" w14:textId="77777777" w:rsidR="00D77E14" w:rsidRPr="00DC4740" w:rsidRDefault="00D77E14" w:rsidP="00D77E14">
            <w:pPr>
              <w:rPr>
                <w:rFonts w:ascii="Calibri" w:hAnsi="Calibri"/>
              </w:rPr>
            </w:pPr>
          </w:p>
        </w:tc>
      </w:tr>
    </w:tbl>
    <w:p w14:paraId="54BAA524" w14:textId="77777777" w:rsidR="00D77E14" w:rsidRPr="00DC4740" w:rsidRDefault="00D77E14" w:rsidP="00D77E14">
      <w:pPr>
        <w:rPr>
          <w:rFonts w:ascii="Calibri" w:hAnsi="Calibri"/>
          <w:b/>
          <w:bCs/>
          <w:iCs/>
        </w:rPr>
      </w:pPr>
    </w:p>
    <w:p w14:paraId="54BAA525" w14:textId="77777777" w:rsidR="00D77E14" w:rsidRPr="00DC4740" w:rsidRDefault="00D77E14" w:rsidP="00401921">
      <w:pPr>
        <w:pStyle w:val="berschrift2"/>
      </w:pPr>
      <w:bookmarkStart w:id="20" w:name="_Toc356898348"/>
      <w:r w:rsidRPr="00DC4740">
        <w:t>Techniken für die betriebsseitige Behandlung von Wirtschaftsdünger (energiebezogen)</w:t>
      </w:r>
      <w:bookmarkEnd w:id="20"/>
      <w:r w:rsidRPr="00DC4740">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410"/>
      </w:tblGrid>
      <w:tr w:rsidR="00D77E14" w:rsidRPr="00DC4740" w14:paraId="54BAA527" w14:textId="77777777" w:rsidTr="00D77E14">
        <w:trPr>
          <w:trHeight w:val="353"/>
          <w:tblHeader/>
        </w:trPr>
        <w:tc>
          <w:tcPr>
            <w:tcW w:w="9214" w:type="dxa"/>
            <w:gridSpan w:val="3"/>
            <w:tcBorders>
              <w:bottom w:val="single" w:sz="4" w:space="0" w:color="auto"/>
            </w:tcBorders>
            <w:shd w:val="clear" w:color="auto" w:fill="D9D9D9"/>
            <w:vAlign w:val="center"/>
          </w:tcPr>
          <w:p w14:paraId="54BAA526" w14:textId="77777777" w:rsidR="00D77E14" w:rsidRPr="00DC4740" w:rsidRDefault="00D77E14" w:rsidP="00D77E14">
            <w:pPr>
              <w:rPr>
                <w:rFonts w:ascii="Calibri" w:hAnsi="Calibri"/>
                <w:b/>
              </w:rPr>
            </w:pPr>
            <w:r w:rsidRPr="00DC4740">
              <w:rPr>
                <w:rFonts w:ascii="Calibri" w:hAnsi="Calibri"/>
                <w:b/>
              </w:rPr>
              <w:t>Werden die folgenden Techniken angewendet, um die Energieeffizienz zu verbessern/ den Energieverbrauch zu senken? Stellen Sie bitte weitere Erläuterungen/Begründungen zur Verfügung.</w:t>
            </w:r>
          </w:p>
        </w:tc>
      </w:tr>
      <w:tr w:rsidR="00D77E14" w:rsidRPr="00DC4740" w14:paraId="54BAA52D" w14:textId="77777777" w:rsidTr="00D77E14">
        <w:trPr>
          <w:trHeight w:val="358"/>
          <w:tblHeader/>
        </w:trPr>
        <w:tc>
          <w:tcPr>
            <w:tcW w:w="4253" w:type="dxa"/>
            <w:tcBorders>
              <w:top w:val="single" w:sz="4" w:space="0" w:color="auto"/>
              <w:bottom w:val="single" w:sz="4" w:space="0" w:color="auto"/>
              <w:right w:val="single" w:sz="4" w:space="0" w:color="auto"/>
            </w:tcBorders>
            <w:shd w:val="clear" w:color="auto" w:fill="D9D9D9"/>
            <w:vAlign w:val="center"/>
          </w:tcPr>
          <w:p w14:paraId="54BAA528" w14:textId="77777777" w:rsidR="00D77E14" w:rsidRPr="00DC4740" w:rsidRDefault="00D77E14" w:rsidP="00D77E14">
            <w:pPr>
              <w:rPr>
                <w:rFonts w:ascii="Calibri" w:hAnsi="Calibri"/>
                <w:b/>
              </w:rPr>
            </w:pPr>
            <w:r w:rsidRPr="00DC4740">
              <w:rPr>
                <w:rFonts w:ascii="Calibri" w:hAnsi="Calibri"/>
                <w:b/>
              </w:rPr>
              <w:t>Technik</w:t>
            </w:r>
          </w:p>
        </w:tc>
        <w:tc>
          <w:tcPr>
            <w:tcW w:w="2551" w:type="dxa"/>
            <w:tcBorders>
              <w:top w:val="single" w:sz="4" w:space="0" w:color="auto"/>
              <w:bottom w:val="single" w:sz="4" w:space="0" w:color="auto"/>
              <w:right w:val="single" w:sz="4" w:space="0" w:color="auto"/>
            </w:tcBorders>
            <w:shd w:val="clear" w:color="auto" w:fill="D9D9D9"/>
            <w:vAlign w:val="center"/>
          </w:tcPr>
          <w:p w14:paraId="54BAA529" w14:textId="77777777" w:rsidR="00D77E14" w:rsidRPr="00DC4740" w:rsidRDefault="00D77E14" w:rsidP="00760406">
            <w:pPr>
              <w:jc w:val="center"/>
              <w:rPr>
                <w:rFonts w:ascii="Calibri" w:hAnsi="Calibri"/>
                <w:b/>
              </w:rPr>
            </w:pPr>
            <w:r w:rsidRPr="00DC4740">
              <w:rPr>
                <w:rFonts w:ascii="Calibri" w:hAnsi="Calibri"/>
                <w:b/>
              </w:rPr>
              <w:t>Ja</w:t>
            </w:r>
          </w:p>
          <w:p w14:paraId="54BAA52A" w14:textId="77777777" w:rsidR="00D77E14" w:rsidRPr="00DC4740" w:rsidRDefault="00D77E14" w:rsidP="00760406">
            <w:pPr>
              <w:jc w:val="center"/>
              <w:rPr>
                <w:rFonts w:ascii="Calibri" w:hAnsi="Calibri"/>
                <w:b/>
              </w:rPr>
            </w:pPr>
            <w:r w:rsidRPr="00DC4740">
              <w:rPr>
                <w:rFonts w:ascii="Calibri" w:hAnsi="Calibri"/>
              </w:rPr>
              <w:t>(kurze Erläuterungen):</w:t>
            </w:r>
          </w:p>
        </w:tc>
        <w:tc>
          <w:tcPr>
            <w:tcW w:w="2410" w:type="dxa"/>
            <w:tcBorders>
              <w:top w:val="single" w:sz="4" w:space="0" w:color="auto"/>
              <w:left w:val="single" w:sz="4" w:space="0" w:color="auto"/>
              <w:bottom w:val="single" w:sz="4" w:space="0" w:color="auto"/>
            </w:tcBorders>
            <w:shd w:val="clear" w:color="auto" w:fill="D9D9D9"/>
            <w:vAlign w:val="center"/>
          </w:tcPr>
          <w:p w14:paraId="54BAA52B" w14:textId="77777777" w:rsidR="00D77E14" w:rsidRPr="00DC4740" w:rsidRDefault="00D77E14" w:rsidP="00760406">
            <w:pPr>
              <w:jc w:val="center"/>
              <w:rPr>
                <w:rFonts w:ascii="Calibri" w:hAnsi="Calibri"/>
                <w:b/>
              </w:rPr>
            </w:pPr>
            <w:r w:rsidRPr="00DC4740">
              <w:rPr>
                <w:rFonts w:ascii="Calibri" w:hAnsi="Calibri"/>
                <w:b/>
              </w:rPr>
              <w:t>Nein</w:t>
            </w:r>
          </w:p>
          <w:p w14:paraId="54BAA52C" w14:textId="77777777" w:rsidR="00D77E14" w:rsidRPr="00DC4740" w:rsidRDefault="00D77E14" w:rsidP="00760406">
            <w:pPr>
              <w:jc w:val="center"/>
              <w:rPr>
                <w:rFonts w:ascii="Calibri" w:hAnsi="Calibri"/>
                <w:b/>
              </w:rPr>
            </w:pPr>
            <w:r w:rsidRPr="00DC4740">
              <w:rPr>
                <w:rFonts w:ascii="Calibri" w:hAnsi="Calibri"/>
                <w:i/>
              </w:rPr>
              <w:t>(kurze Begründungen):</w:t>
            </w:r>
          </w:p>
        </w:tc>
      </w:tr>
      <w:tr w:rsidR="00D77E14" w:rsidRPr="00DC4740" w14:paraId="54BAA531"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2E" w14:textId="77777777" w:rsidR="00D77E14" w:rsidRPr="00DC4740" w:rsidRDefault="00D77E14" w:rsidP="00D77E14">
            <w:pPr>
              <w:rPr>
                <w:rFonts w:ascii="Calibri" w:hAnsi="Calibri"/>
              </w:rPr>
            </w:pPr>
            <w:r w:rsidRPr="00DC4740">
              <w:rPr>
                <w:rFonts w:ascii="Calibri" w:hAnsi="Calibri"/>
              </w:rPr>
              <w:t>Anaerobe Behandlung von Wirtschaftsdünger in einer Biogasanlage</w:t>
            </w:r>
          </w:p>
        </w:tc>
        <w:tc>
          <w:tcPr>
            <w:tcW w:w="2551" w:type="dxa"/>
            <w:tcBorders>
              <w:top w:val="single" w:sz="4" w:space="0" w:color="auto"/>
              <w:bottom w:val="single" w:sz="4" w:space="0" w:color="auto"/>
              <w:right w:val="single" w:sz="4" w:space="0" w:color="auto"/>
            </w:tcBorders>
            <w:shd w:val="clear" w:color="auto" w:fill="FFFFFF"/>
          </w:tcPr>
          <w:p w14:paraId="54BAA52F"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0" w14:textId="77777777" w:rsidR="00D77E14" w:rsidRPr="00DC4740" w:rsidRDefault="00D77E14" w:rsidP="00D77E14">
            <w:pPr>
              <w:rPr>
                <w:rFonts w:ascii="Calibri" w:hAnsi="Calibri"/>
              </w:rPr>
            </w:pPr>
          </w:p>
        </w:tc>
      </w:tr>
      <w:tr w:rsidR="00D77E14" w:rsidRPr="00DC4740" w14:paraId="54BAA535"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32" w14:textId="77777777" w:rsidR="00D77E14" w:rsidRPr="00DC4740" w:rsidRDefault="00D77E14" w:rsidP="00D77E14">
            <w:pPr>
              <w:rPr>
                <w:rFonts w:ascii="Calibri" w:hAnsi="Calibri"/>
              </w:rPr>
            </w:pPr>
            <w:r w:rsidRPr="00DC4740">
              <w:rPr>
                <w:rFonts w:ascii="Calibri" w:hAnsi="Calibri"/>
              </w:rPr>
              <w:t>Eindampfen und Trocknung von Wirtschaftsdünger</w:t>
            </w:r>
          </w:p>
        </w:tc>
        <w:tc>
          <w:tcPr>
            <w:tcW w:w="2551" w:type="dxa"/>
            <w:tcBorders>
              <w:top w:val="single" w:sz="4" w:space="0" w:color="auto"/>
              <w:bottom w:val="single" w:sz="4" w:space="0" w:color="auto"/>
              <w:right w:val="single" w:sz="4" w:space="0" w:color="auto"/>
            </w:tcBorders>
            <w:shd w:val="clear" w:color="auto" w:fill="FFFFFF"/>
          </w:tcPr>
          <w:p w14:paraId="54BAA533"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4" w14:textId="77777777" w:rsidR="00D77E14" w:rsidRPr="00DC4740" w:rsidRDefault="00D77E14" w:rsidP="00D77E14">
            <w:pPr>
              <w:rPr>
                <w:rFonts w:ascii="Calibri" w:hAnsi="Calibri"/>
              </w:rPr>
            </w:pPr>
          </w:p>
        </w:tc>
      </w:tr>
      <w:tr w:rsidR="00D77E14" w:rsidRPr="00DC4740" w14:paraId="54BAA539"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36" w14:textId="77777777" w:rsidR="00D77E14" w:rsidRPr="00DC4740" w:rsidRDefault="00D77E14" w:rsidP="00D77E14">
            <w:pPr>
              <w:rPr>
                <w:rFonts w:ascii="Calibri" w:hAnsi="Calibri"/>
              </w:rPr>
            </w:pPr>
            <w:r w:rsidRPr="00DC4740">
              <w:rPr>
                <w:rFonts w:ascii="Calibri" w:hAnsi="Calibri"/>
              </w:rPr>
              <w:t xml:space="preserve">Bandtrockner für Gülle </w:t>
            </w:r>
          </w:p>
        </w:tc>
        <w:tc>
          <w:tcPr>
            <w:tcW w:w="2551" w:type="dxa"/>
            <w:tcBorders>
              <w:top w:val="single" w:sz="4" w:space="0" w:color="auto"/>
              <w:bottom w:val="single" w:sz="4" w:space="0" w:color="auto"/>
              <w:right w:val="single" w:sz="4" w:space="0" w:color="auto"/>
            </w:tcBorders>
            <w:shd w:val="clear" w:color="auto" w:fill="FFFFFF"/>
          </w:tcPr>
          <w:p w14:paraId="54BAA537"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8" w14:textId="77777777" w:rsidR="00D77E14" w:rsidRPr="00DC4740" w:rsidRDefault="00D77E14" w:rsidP="00D77E14">
            <w:pPr>
              <w:rPr>
                <w:rFonts w:ascii="Calibri" w:hAnsi="Calibri"/>
              </w:rPr>
            </w:pPr>
          </w:p>
        </w:tc>
      </w:tr>
      <w:tr w:rsidR="00D77E14" w:rsidRPr="00DC4740" w14:paraId="54BAA53D" w14:textId="77777777" w:rsidTr="00D77E14">
        <w:trPr>
          <w:trHeight w:val="358"/>
        </w:trPr>
        <w:tc>
          <w:tcPr>
            <w:tcW w:w="4253" w:type="dxa"/>
            <w:tcBorders>
              <w:top w:val="single" w:sz="4" w:space="0" w:color="auto"/>
              <w:bottom w:val="single" w:sz="4" w:space="0" w:color="auto"/>
              <w:right w:val="single" w:sz="4" w:space="0" w:color="auto"/>
            </w:tcBorders>
            <w:shd w:val="clear" w:color="auto" w:fill="FFFFFF"/>
          </w:tcPr>
          <w:p w14:paraId="54BAA53A" w14:textId="77777777" w:rsidR="00D77E14" w:rsidRPr="00DC4740" w:rsidRDefault="00D77E14" w:rsidP="00D77E14">
            <w:pPr>
              <w:rPr>
                <w:rFonts w:ascii="Calibri" w:hAnsi="Calibri"/>
              </w:rPr>
            </w:pPr>
            <w:r w:rsidRPr="00DC4740">
              <w:rPr>
                <w:rFonts w:ascii="Calibri" w:hAnsi="Calibri"/>
              </w:rPr>
              <w:t xml:space="preserve">Verbrennung von Geflügelkot   </w:t>
            </w:r>
          </w:p>
        </w:tc>
        <w:tc>
          <w:tcPr>
            <w:tcW w:w="2551" w:type="dxa"/>
            <w:tcBorders>
              <w:top w:val="single" w:sz="4" w:space="0" w:color="auto"/>
              <w:bottom w:val="single" w:sz="4" w:space="0" w:color="auto"/>
              <w:right w:val="single" w:sz="4" w:space="0" w:color="auto"/>
            </w:tcBorders>
            <w:shd w:val="clear" w:color="auto" w:fill="FFFFFF"/>
          </w:tcPr>
          <w:p w14:paraId="54BAA53B" w14:textId="77777777" w:rsidR="00D77E14" w:rsidRPr="00DC4740" w:rsidRDefault="00D77E14" w:rsidP="00D77E14">
            <w:pPr>
              <w:rPr>
                <w:rFonts w:ascii="Calibri" w:hAnsi="Calibri"/>
              </w:rPr>
            </w:pPr>
          </w:p>
        </w:tc>
        <w:tc>
          <w:tcPr>
            <w:tcW w:w="2410" w:type="dxa"/>
            <w:tcBorders>
              <w:top w:val="single" w:sz="4" w:space="0" w:color="auto"/>
              <w:left w:val="single" w:sz="4" w:space="0" w:color="auto"/>
              <w:bottom w:val="single" w:sz="4" w:space="0" w:color="auto"/>
            </w:tcBorders>
            <w:shd w:val="clear" w:color="auto" w:fill="FFFFFF"/>
          </w:tcPr>
          <w:p w14:paraId="54BAA53C" w14:textId="77777777" w:rsidR="00D77E14" w:rsidRPr="00DC4740" w:rsidRDefault="00D77E14" w:rsidP="00D77E14">
            <w:pPr>
              <w:rPr>
                <w:rFonts w:ascii="Calibri" w:hAnsi="Calibri"/>
              </w:rPr>
            </w:pPr>
          </w:p>
        </w:tc>
      </w:tr>
    </w:tbl>
    <w:p w14:paraId="54BAA53E" w14:textId="77777777" w:rsidR="00D77E14" w:rsidRPr="00DC4740" w:rsidRDefault="00D77E14" w:rsidP="00D77E14">
      <w:pPr>
        <w:rPr>
          <w:rFonts w:ascii="Calibri" w:hAnsi="Calibri"/>
        </w:rPr>
      </w:pPr>
    </w:p>
    <w:p w14:paraId="54BAA53F" w14:textId="77777777" w:rsidR="003F5116" w:rsidRPr="00DC4740" w:rsidRDefault="003F5116">
      <w:pPr>
        <w:rPr>
          <w:rFonts w:ascii="Calibri" w:hAnsi="Calibri"/>
        </w:rPr>
      </w:pPr>
      <w:r w:rsidRPr="00DC4740">
        <w:rPr>
          <w:rFonts w:ascii="Calibri" w:hAnsi="Calibri"/>
        </w:rPr>
        <w:br w:type="page"/>
      </w:r>
    </w:p>
    <w:p w14:paraId="54BAA540" w14:textId="77777777" w:rsidR="00401921" w:rsidRPr="00DC4740" w:rsidRDefault="00401921" w:rsidP="00401921">
      <w:pPr>
        <w:pStyle w:val="berschrift1"/>
      </w:pPr>
      <w:bookmarkStart w:id="21" w:name="_Toc514141253"/>
      <w:r w:rsidRPr="00DC4740">
        <w:t>Glasindustrie</w:t>
      </w:r>
      <w:bookmarkEnd w:id="21"/>
    </w:p>
    <w:p w14:paraId="54BAA541" w14:textId="77777777" w:rsidR="00401921" w:rsidRPr="00DC4740" w:rsidRDefault="00401921" w:rsidP="00401921">
      <w:pPr>
        <w:pStyle w:val="berschrift2"/>
      </w:pPr>
      <w:r w:rsidRPr="00DC4740">
        <w:t xml:space="preserve">Anlagen- und betriebsspezifische Themen, die den Energieverbrauch bei fossil beheizten Wannen beeinflussen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2835"/>
      </w:tblGrid>
      <w:tr w:rsidR="00401921" w:rsidRPr="00DC4740" w14:paraId="54BAA543" w14:textId="77777777" w:rsidTr="00401921">
        <w:trPr>
          <w:trHeight w:val="353"/>
          <w:tblHeader/>
        </w:trPr>
        <w:tc>
          <w:tcPr>
            <w:tcW w:w="9214" w:type="dxa"/>
            <w:gridSpan w:val="3"/>
            <w:tcBorders>
              <w:bottom w:val="single" w:sz="4" w:space="0" w:color="auto"/>
            </w:tcBorders>
            <w:shd w:val="clear" w:color="auto" w:fill="D9D9D9"/>
          </w:tcPr>
          <w:p w14:paraId="54BAA542" w14:textId="77777777" w:rsidR="00401921" w:rsidRPr="00DC4740" w:rsidRDefault="00401921" w:rsidP="00401921">
            <w:pPr>
              <w:rPr>
                <w:rFonts w:ascii="Calibri" w:hAnsi="Calibri"/>
                <w:b/>
              </w:rPr>
            </w:pPr>
            <w:r w:rsidRPr="00DC4740">
              <w:rPr>
                <w:rFonts w:ascii="Calibri" w:hAnsi="Calibri"/>
                <w:b/>
              </w:rPr>
              <w:t>Angaben zum Wannentyp, der Kapazität, Durchsatz und Alter der Wanne. Wenn möglich, machen Sie bitte weitere Angaben über weitere betriebsspezifische Punkte, die den Energieverbrauch beeinflussen:</w:t>
            </w:r>
          </w:p>
        </w:tc>
      </w:tr>
      <w:tr w:rsidR="00401921" w:rsidRPr="00DC4740" w14:paraId="54BAA547" w14:textId="77777777" w:rsidTr="00401921">
        <w:trPr>
          <w:trHeight w:val="358"/>
          <w:tblHeader/>
        </w:trPr>
        <w:tc>
          <w:tcPr>
            <w:tcW w:w="3828" w:type="dxa"/>
            <w:tcBorders>
              <w:top w:val="single" w:sz="4" w:space="0" w:color="auto"/>
              <w:bottom w:val="single" w:sz="4" w:space="0" w:color="auto"/>
              <w:right w:val="single" w:sz="4" w:space="0" w:color="auto"/>
            </w:tcBorders>
            <w:shd w:val="clear" w:color="auto" w:fill="D9D9D9"/>
            <w:vAlign w:val="center"/>
          </w:tcPr>
          <w:p w14:paraId="54BAA544" w14:textId="77777777" w:rsidR="00401921" w:rsidRPr="00DC4740" w:rsidRDefault="00401921" w:rsidP="00401921">
            <w:pPr>
              <w:rPr>
                <w:rFonts w:ascii="Calibri" w:hAnsi="Calibri"/>
                <w:b/>
              </w:rPr>
            </w:pPr>
            <w:r w:rsidRPr="00DC4740">
              <w:rPr>
                <w:rFonts w:ascii="Calibri" w:hAnsi="Calibri"/>
                <w:b/>
              </w:rPr>
              <w:t>Betriebsspezifische Themen</w:t>
            </w:r>
          </w:p>
        </w:tc>
        <w:tc>
          <w:tcPr>
            <w:tcW w:w="2551" w:type="dxa"/>
            <w:tcBorders>
              <w:top w:val="single" w:sz="4" w:space="0" w:color="auto"/>
              <w:bottom w:val="single" w:sz="4" w:space="0" w:color="auto"/>
              <w:right w:val="single" w:sz="4" w:space="0" w:color="auto"/>
            </w:tcBorders>
            <w:shd w:val="clear" w:color="auto" w:fill="D9D9D9"/>
            <w:vAlign w:val="center"/>
          </w:tcPr>
          <w:p w14:paraId="54BAA545"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D9D9D9"/>
            <w:vAlign w:val="center"/>
          </w:tcPr>
          <w:p w14:paraId="54BAA546" w14:textId="77777777" w:rsidR="00401921" w:rsidRPr="00DC4740" w:rsidRDefault="00401921" w:rsidP="00401921">
            <w:pPr>
              <w:rPr>
                <w:rFonts w:ascii="Calibri" w:hAnsi="Calibri"/>
                <w:b/>
              </w:rPr>
            </w:pPr>
            <w:r w:rsidRPr="00DC4740">
              <w:rPr>
                <w:rFonts w:ascii="Calibri" w:hAnsi="Calibri"/>
                <w:b/>
              </w:rPr>
              <w:t xml:space="preserve">Erklärungen/Erläuterungen </w:t>
            </w:r>
          </w:p>
        </w:tc>
      </w:tr>
      <w:tr w:rsidR="00401921" w:rsidRPr="00DC4740" w14:paraId="54BAA54B"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48" w14:textId="77777777" w:rsidR="00401921" w:rsidRPr="00DC4740" w:rsidRDefault="00401921" w:rsidP="00401921">
            <w:pPr>
              <w:rPr>
                <w:rFonts w:ascii="Calibri" w:hAnsi="Calibri"/>
              </w:rPr>
            </w:pPr>
            <w:r w:rsidRPr="00DC4740">
              <w:rPr>
                <w:rFonts w:ascii="Calibri" w:hAnsi="Calibri"/>
                <w:b/>
              </w:rPr>
              <w:t>Wannentyp</w:t>
            </w:r>
            <w:r w:rsidRPr="00DC4740">
              <w:rPr>
                <w:rFonts w:ascii="Calibri" w:hAnsi="Calibri"/>
              </w:rPr>
              <w:t xml:space="preserve"> (z</w:t>
            </w:r>
            <w:r w:rsidRPr="00DC4740">
              <w:rPr>
                <w:rFonts w:ascii="Calibri" w:hAnsi="Calibri"/>
                <w:i/>
              </w:rPr>
              <w:t>.B. Querbrennerwanne mit regenerativer Luftvorwärmung, rekuperative Wanne, Oxyfuel-beheizte Wanne, etc.</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vAlign w:val="center"/>
          </w:tcPr>
          <w:p w14:paraId="54BAA549"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4A" w14:textId="77777777" w:rsidR="00401921" w:rsidRPr="00DC4740" w:rsidRDefault="00401921" w:rsidP="00401921">
            <w:pPr>
              <w:rPr>
                <w:rFonts w:ascii="Calibri" w:hAnsi="Calibri"/>
              </w:rPr>
            </w:pPr>
          </w:p>
        </w:tc>
      </w:tr>
      <w:tr w:rsidR="00401921" w:rsidRPr="00DC4740" w14:paraId="54BAA54F"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4C" w14:textId="77777777" w:rsidR="00401921" w:rsidRPr="00DC4740" w:rsidRDefault="00401921" w:rsidP="00401921">
            <w:pPr>
              <w:rPr>
                <w:rFonts w:ascii="Calibri" w:hAnsi="Calibri"/>
              </w:rPr>
            </w:pPr>
            <w:r w:rsidRPr="00DC4740">
              <w:rPr>
                <w:rFonts w:ascii="Calibri" w:hAnsi="Calibri"/>
                <w:b/>
              </w:rPr>
              <w:t>Wannenkapazität</w:t>
            </w:r>
            <w:r w:rsidRPr="00DC4740">
              <w:rPr>
                <w:rFonts w:ascii="Calibri" w:hAnsi="Calibri"/>
              </w:rPr>
              <w:t xml:space="preserve"> [t]</w:t>
            </w:r>
          </w:p>
        </w:tc>
        <w:tc>
          <w:tcPr>
            <w:tcW w:w="2551" w:type="dxa"/>
            <w:tcBorders>
              <w:top w:val="single" w:sz="4" w:space="0" w:color="auto"/>
              <w:bottom w:val="single" w:sz="4" w:space="0" w:color="auto"/>
              <w:right w:val="single" w:sz="4" w:space="0" w:color="auto"/>
            </w:tcBorders>
            <w:shd w:val="clear" w:color="auto" w:fill="FFFFFF"/>
            <w:vAlign w:val="center"/>
          </w:tcPr>
          <w:p w14:paraId="54BAA54D"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4E" w14:textId="77777777" w:rsidR="00401921" w:rsidRPr="00DC4740" w:rsidRDefault="00401921" w:rsidP="00401921">
            <w:pPr>
              <w:rPr>
                <w:rFonts w:ascii="Calibri" w:hAnsi="Calibri"/>
              </w:rPr>
            </w:pPr>
          </w:p>
        </w:tc>
      </w:tr>
      <w:tr w:rsidR="00401921" w:rsidRPr="00DC4740" w14:paraId="54BAA553"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0" w14:textId="77777777" w:rsidR="00401921" w:rsidRPr="00DC4740" w:rsidRDefault="00401921" w:rsidP="00401921">
            <w:pPr>
              <w:rPr>
                <w:rFonts w:ascii="Calibri" w:hAnsi="Calibri"/>
              </w:rPr>
            </w:pPr>
            <w:r w:rsidRPr="00DC4740">
              <w:rPr>
                <w:rFonts w:ascii="Calibri" w:hAnsi="Calibri"/>
                <w:b/>
              </w:rPr>
              <w:t>Wannendurchsatz</w:t>
            </w:r>
            <w:r w:rsidRPr="00DC4740">
              <w:rPr>
                <w:rFonts w:ascii="Calibri" w:hAnsi="Calibri"/>
              </w:rPr>
              <w:t xml:space="preserve"> [t/d]</w:t>
            </w:r>
          </w:p>
        </w:tc>
        <w:tc>
          <w:tcPr>
            <w:tcW w:w="2551" w:type="dxa"/>
            <w:tcBorders>
              <w:top w:val="single" w:sz="4" w:space="0" w:color="auto"/>
              <w:bottom w:val="single" w:sz="4" w:space="0" w:color="auto"/>
              <w:right w:val="single" w:sz="4" w:space="0" w:color="auto"/>
            </w:tcBorders>
            <w:shd w:val="clear" w:color="auto" w:fill="FFFFFF"/>
            <w:vAlign w:val="center"/>
          </w:tcPr>
          <w:p w14:paraId="54BAA551"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2" w14:textId="77777777" w:rsidR="00401921" w:rsidRPr="00DC4740" w:rsidRDefault="00401921" w:rsidP="00401921">
            <w:pPr>
              <w:rPr>
                <w:rFonts w:ascii="Calibri" w:hAnsi="Calibri"/>
              </w:rPr>
            </w:pPr>
          </w:p>
        </w:tc>
      </w:tr>
      <w:tr w:rsidR="00401921" w:rsidRPr="00DC4740" w14:paraId="54BAA557"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4" w14:textId="77777777" w:rsidR="00401921" w:rsidRPr="00DC4740" w:rsidRDefault="00401921" w:rsidP="00401921">
            <w:pPr>
              <w:rPr>
                <w:rFonts w:ascii="Calibri" w:hAnsi="Calibri"/>
              </w:rPr>
            </w:pPr>
            <w:r w:rsidRPr="00DC4740">
              <w:rPr>
                <w:rFonts w:ascii="Calibri" w:hAnsi="Calibri"/>
                <w:b/>
              </w:rPr>
              <w:t>Wannenalter</w:t>
            </w:r>
            <w:r w:rsidRPr="00DC4740">
              <w:rPr>
                <w:rFonts w:ascii="Calibri" w:hAnsi="Calibri"/>
              </w:rPr>
              <w:t xml:space="preserve"> [Jahre]</w:t>
            </w:r>
          </w:p>
        </w:tc>
        <w:tc>
          <w:tcPr>
            <w:tcW w:w="2551" w:type="dxa"/>
            <w:tcBorders>
              <w:top w:val="single" w:sz="4" w:space="0" w:color="auto"/>
              <w:bottom w:val="single" w:sz="4" w:space="0" w:color="auto"/>
              <w:right w:val="single" w:sz="4" w:space="0" w:color="auto"/>
            </w:tcBorders>
            <w:shd w:val="clear" w:color="auto" w:fill="FFFFFF"/>
            <w:vAlign w:val="center"/>
          </w:tcPr>
          <w:p w14:paraId="54BAA555"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6" w14:textId="77777777" w:rsidR="00401921" w:rsidRPr="00DC4740" w:rsidRDefault="00401921" w:rsidP="00401921">
            <w:pPr>
              <w:rPr>
                <w:rFonts w:ascii="Calibri" w:hAnsi="Calibri"/>
              </w:rPr>
            </w:pPr>
          </w:p>
        </w:tc>
      </w:tr>
      <w:tr w:rsidR="00401921" w:rsidRPr="00DC4740" w14:paraId="54BAA55B"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8" w14:textId="77777777" w:rsidR="00401921" w:rsidRPr="00DC4740" w:rsidRDefault="00401921" w:rsidP="00401921">
            <w:pPr>
              <w:rPr>
                <w:rFonts w:ascii="Calibri" w:hAnsi="Calibri"/>
              </w:rPr>
            </w:pPr>
            <w:r w:rsidRPr="00DC4740">
              <w:rPr>
                <w:rFonts w:ascii="Calibri" w:hAnsi="Calibri"/>
                <w:b/>
              </w:rPr>
              <w:t>Weitere Themen</w:t>
            </w:r>
            <w:r w:rsidRPr="00DC4740">
              <w:rPr>
                <w:rFonts w:ascii="Calibri" w:hAnsi="Calibri"/>
              </w:rPr>
              <w:t xml:space="preserve"> (z</w:t>
            </w:r>
            <w:r w:rsidRPr="00DC4740">
              <w:rPr>
                <w:rFonts w:ascii="Calibri" w:hAnsi="Calibri"/>
                <w:i/>
              </w:rPr>
              <w:t>.B. Schmelzbereich, Tiefe des Glasbades, Länge/Breite-Verhältnis des  Schmelzbehälters, Oberfläche der schmelze etc.</w:t>
            </w:r>
            <w:r w:rsidRPr="00DC4740">
              <w:rPr>
                <w:rFonts w:ascii="Calibri" w:hAnsi="Calibri"/>
              </w:rPr>
              <w:t xml:space="preserve">) </w:t>
            </w:r>
          </w:p>
        </w:tc>
        <w:tc>
          <w:tcPr>
            <w:tcW w:w="2551" w:type="dxa"/>
            <w:tcBorders>
              <w:top w:val="single" w:sz="4" w:space="0" w:color="auto"/>
              <w:bottom w:val="single" w:sz="4" w:space="0" w:color="auto"/>
              <w:right w:val="single" w:sz="4" w:space="0" w:color="auto"/>
            </w:tcBorders>
            <w:shd w:val="clear" w:color="auto" w:fill="FFFFFF"/>
            <w:vAlign w:val="center"/>
          </w:tcPr>
          <w:p w14:paraId="54BAA559"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A" w14:textId="77777777" w:rsidR="00401921" w:rsidRPr="00DC4740" w:rsidRDefault="00401921" w:rsidP="00401921">
            <w:pPr>
              <w:rPr>
                <w:rFonts w:ascii="Calibri" w:hAnsi="Calibri"/>
              </w:rPr>
            </w:pPr>
          </w:p>
        </w:tc>
      </w:tr>
      <w:tr w:rsidR="00401921" w:rsidRPr="00DC4740" w14:paraId="54BAA55F"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5C" w14:textId="77777777" w:rsidR="00401921" w:rsidRPr="00DC4740" w:rsidRDefault="00401921" w:rsidP="00401921">
            <w:pPr>
              <w:rPr>
                <w:rFonts w:ascii="Calibri" w:hAnsi="Calibri"/>
              </w:rPr>
            </w:pPr>
            <w:r w:rsidRPr="00DC4740">
              <w:rPr>
                <w:rFonts w:ascii="Calibri" w:hAnsi="Calibri"/>
              </w:rPr>
              <w:t>...</w:t>
            </w:r>
          </w:p>
        </w:tc>
        <w:tc>
          <w:tcPr>
            <w:tcW w:w="2551" w:type="dxa"/>
            <w:tcBorders>
              <w:top w:val="single" w:sz="4" w:space="0" w:color="auto"/>
              <w:bottom w:val="single" w:sz="4" w:space="0" w:color="auto"/>
              <w:right w:val="single" w:sz="4" w:space="0" w:color="auto"/>
            </w:tcBorders>
            <w:shd w:val="clear" w:color="auto" w:fill="FFFFFF"/>
            <w:vAlign w:val="center"/>
          </w:tcPr>
          <w:p w14:paraId="54BAA55D"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5E" w14:textId="77777777" w:rsidR="00401921" w:rsidRPr="00DC4740" w:rsidRDefault="00401921" w:rsidP="00401921">
            <w:pPr>
              <w:rPr>
                <w:rFonts w:ascii="Calibri" w:hAnsi="Calibri"/>
              </w:rPr>
            </w:pPr>
          </w:p>
        </w:tc>
      </w:tr>
      <w:tr w:rsidR="00401921" w:rsidRPr="00DC4740" w14:paraId="54BAA563" w14:textId="77777777" w:rsidTr="00401921">
        <w:trPr>
          <w:trHeight w:val="358"/>
        </w:trPr>
        <w:tc>
          <w:tcPr>
            <w:tcW w:w="3828" w:type="dxa"/>
            <w:tcBorders>
              <w:top w:val="single" w:sz="4" w:space="0" w:color="auto"/>
              <w:bottom w:val="single" w:sz="4" w:space="0" w:color="auto"/>
              <w:right w:val="single" w:sz="4" w:space="0" w:color="auto"/>
            </w:tcBorders>
            <w:shd w:val="clear" w:color="auto" w:fill="FFFFFF"/>
            <w:vAlign w:val="center"/>
          </w:tcPr>
          <w:p w14:paraId="54BAA560" w14:textId="77777777" w:rsidR="00401921" w:rsidRPr="00DC4740" w:rsidRDefault="00401921" w:rsidP="00401921">
            <w:pPr>
              <w:rPr>
                <w:rFonts w:ascii="Calibri" w:hAnsi="Calibri"/>
              </w:rPr>
            </w:pPr>
            <w:r w:rsidRPr="00DC4740">
              <w:rPr>
                <w:rFonts w:ascii="Calibri" w:hAnsi="Calibri"/>
              </w:rPr>
              <w:t>...</w:t>
            </w:r>
          </w:p>
        </w:tc>
        <w:tc>
          <w:tcPr>
            <w:tcW w:w="2551" w:type="dxa"/>
            <w:tcBorders>
              <w:top w:val="single" w:sz="4" w:space="0" w:color="auto"/>
              <w:bottom w:val="single" w:sz="4" w:space="0" w:color="auto"/>
              <w:right w:val="single" w:sz="4" w:space="0" w:color="auto"/>
            </w:tcBorders>
            <w:shd w:val="clear" w:color="auto" w:fill="FFFFFF"/>
            <w:vAlign w:val="center"/>
          </w:tcPr>
          <w:p w14:paraId="54BAA561" w14:textId="77777777" w:rsidR="00401921" w:rsidRPr="00DC4740" w:rsidRDefault="00401921" w:rsidP="00401921">
            <w:pPr>
              <w:rPr>
                <w:rFonts w:ascii="Calibri" w:hAnsi="Calibri"/>
              </w:rPr>
            </w:pPr>
          </w:p>
        </w:tc>
        <w:tc>
          <w:tcPr>
            <w:tcW w:w="2835" w:type="dxa"/>
            <w:tcBorders>
              <w:top w:val="single" w:sz="4" w:space="0" w:color="auto"/>
              <w:left w:val="single" w:sz="4" w:space="0" w:color="auto"/>
              <w:bottom w:val="single" w:sz="4" w:space="0" w:color="auto"/>
            </w:tcBorders>
            <w:shd w:val="clear" w:color="auto" w:fill="FFFFFF"/>
            <w:vAlign w:val="center"/>
          </w:tcPr>
          <w:p w14:paraId="54BAA562" w14:textId="77777777" w:rsidR="00401921" w:rsidRPr="00DC4740" w:rsidRDefault="00401921" w:rsidP="00401921">
            <w:pPr>
              <w:rPr>
                <w:rFonts w:ascii="Calibri" w:hAnsi="Calibri"/>
              </w:rPr>
            </w:pPr>
          </w:p>
        </w:tc>
      </w:tr>
    </w:tbl>
    <w:p w14:paraId="54BAA564" w14:textId="77777777" w:rsidR="00401921" w:rsidRPr="00DC4740" w:rsidRDefault="00401921" w:rsidP="006A08FC">
      <w:pPr>
        <w:pStyle w:val="berschrift2"/>
      </w:pPr>
      <w:r w:rsidRPr="00DC4740">
        <w:t xml:space="preserve">Direkter spezifischer Energieverbrauch für geschmolzenes Glas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976"/>
        <w:gridCol w:w="2127"/>
        <w:gridCol w:w="1941"/>
      </w:tblGrid>
      <w:tr w:rsidR="00401921" w:rsidRPr="00DC4740" w14:paraId="54BAA566" w14:textId="77777777" w:rsidTr="00401921">
        <w:trPr>
          <w:trHeight w:val="255"/>
          <w:tblHeader/>
          <w:jc w:val="center"/>
        </w:trPr>
        <w:tc>
          <w:tcPr>
            <w:tcW w:w="9171" w:type="dxa"/>
            <w:gridSpan w:val="4"/>
            <w:shd w:val="clear" w:color="auto" w:fill="D9D9D9"/>
          </w:tcPr>
          <w:p w14:paraId="54BAA565" w14:textId="77777777" w:rsidR="00401921" w:rsidRPr="00DC4740" w:rsidRDefault="00401921" w:rsidP="00401921">
            <w:pPr>
              <w:rPr>
                <w:rFonts w:ascii="Calibri" w:hAnsi="Calibri"/>
                <w:b/>
              </w:rPr>
            </w:pPr>
            <w:r w:rsidRPr="00DC4740">
              <w:rPr>
                <w:rFonts w:ascii="Calibri" w:hAnsi="Calibri"/>
                <w:b/>
              </w:rPr>
              <w:t xml:space="preserve">Geben Sie bitte den Wannentyp/die Wannenkapazität an, differenzieren Sie nach Brennstoffen/Strom und machen Sie Angaben zum spezifischen Gesamtenergieverbrauch für geschmolzenes Glas.  </w:t>
            </w:r>
          </w:p>
        </w:tc>
      </w:tr>
      <w:tr w:rsidR="00401921" w:rsidRPr="00DC4740" w14:paraId="54BAA56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3"/>
          <w:tblHeader/>
          <w:jc w:val="center"/>
        </w:trPr>
        <w:tc>
          <w:tcPr>
            <w:tcW w:w="2127" w:type="dxa"/>
            <w:shd w:val="clear" w:color="auto" w:fill="D9D9D9"/>
            <w:vAlign w:val="center"/>
          </w:tcPr>
          <w:p w14:paraId="54BAA567" w14:textId="77777777" w:rsidR="00401921" w:rsidRPr="00DC4740" w:rsidRDefault="00401921" w:rsidP="00401921">
            <w:pPr>
              <w:rPr>
                <w:rFonts w:ascii="Calibri" w:hAnsi="Calibri"/>
                <w:bCs/>
                <w:iCs/>
              </w:rPr>
            </w:pPr>
            <w:r w:rsidRPr="00DC4740">
              <w:rPr>
                <w:rFonts w:ascii="Calibri" w:hAnsi="Calibri"/>
                <w:b/>
                <w:bCs/>
              </w:rPr>
              <w:t>Sektor</w:t>
            </w:r>
          </w:p>
        </w:tc>
        <w:tc>
          <w:tcPr>
            <w:tcW w:w="2976" w:type="dxa"/>
            <w:shd w:val="clear" w:color="auto" w:fill="D9D9D9"/>
            <w:vAlign w:val="center"/>
          </w:tcPr>
          <w:p w14:paraId="54BAA568" w14:textId="77777777" w:rsidR="00401921" w:rsidRPr="00DC4740" w:rsidRDefault="00401921" w:rsidP="00401921">
            <w:pPr>
              <w:rPr>
                <w:rFonts w:ascii="Calibri" w:hAnsi="Calibri"/>
                <w:bCs/>
                <w:iCs/>
              </w:rPr>
            </w:pPr>
            <w:r w:rsidRPr="00DC4740">
              <w:rPr>
                <w:rFonts w:ascii="Calibri" w:hAnsi="Calibri"/>
                <w:b/>
                <w:bCs/>
              </w:rPr>
              <w:t>Wannentyp/Kapazität</w:t>
            </w:r>
          </w:p>
        </w:tc>
        <w:tc>
          <w:tcPr>
            <w:tcW w:w="2127" w:type="dxa"/>
            <w:shd w:val="clear" w:color="auto" w:fill="D9D9D9"/>
            <w:vAlign w:val="center"/>
          </w:tcPr>
          <w:p w14:paraId="54BAA569" w14:textId="77777777" w:rsidR="00401921" w:rsidRPr="00DC4740" w:rsidRDefault="00401921" w:rsidP="00401921">
            <w:pPr>
              <w:rPr>
                <w:rFonts w:ascii="Calibri" w:hAnsi="Calibri"/>
                <w:b/>
                <w:bCs/>
              </w:rPr>
            </w:pPr>
            <w:r w:rsidRPr="00DC4740">
              <w:rPr>
                <w:rFonts w:ascii="Calibri" w:hAnsi="Calibri"/>
                <w:b/>
                <w:bCs/>
              </w:rPr>
              <w:t xml:space="preserve">Brennstoff/Strom </w:t>
            </w:r>
          </w:p>
        </w:tc>
        <w:tc>
          <w:tcPr>
            <w:tcW w:w="1941" w:type="dxa"/>
            <w:shd w:val="clear" w:color="auto" w:fill="D9D9D9"/>
            <w:vAlign w:val="center"/>
          </w:tcPr>
          <w:p w14:paraId="54BAA56A" w14:textId="77777777" w:rsidR="00401921" w:rsidRPr="00DC4740" w:rsidRDefault="00401921" w:rsidP="00401921">
            <w:pPr>
              <w:rPr>
                <w:rFonts w:ascii="Calibri" w:hAnsi="Calibri"/>
                <w:b/>
                <w:bCs/>
              </w:rPr>
            </w:pPr>
            <w:r w:rsidRPr="00DC4740">
              <w:rPr>
                <w:rFonts w:ascii="Calibri" w:hAnsi="Calibri"/>
                <w:b/>
                <w:bCs/>
              </w:rPr>
              <w:t>GJ/Tonne</w:t>
            </w:r>
          </w:p>
          <w:p w14:paraId="54BAA56B" w14:textId="77777777" w:rsidR="00401921" w:rsidRPr="00DC4740" w:rsidRDefault="00401921" w:rsidP="00401921">
            <w:pPr>
              <w:rPr>
                <w:rFonts w:ascii="Calibri" w:hAnsi="Calibri"/>
                <w:b/>
                <w:bCs/>
                <w:iCs/>
              </w:rPr>
            </w:pPr>
            <w:r w:rsidRPr="00DC4740">
              <w:rPr>
                <w:rFonts w:ascii="Calibri" w:hAnsi="Calibri"/>
                <w:b/>
                <w:bCs/>
              </w:rPr>
              <w:t>geschmolzenes Glas (</w:t>
            </w:r>
            <w:r w:rsidRPr="00DC4740">
              <w:rPr>
                <w:rFonts w:ascii="Calibri" w:hAnsi="Calibri"/>
                <w:b/>
                <w:bCs/>
                <w:vertAlign w:val="superscript"/>
              </w:rPr>
              <w:t>1</w:t>
            </w:r>
            <w:r w:rsidRPr="00DC4740">
              <w:rPr>
                <w:rFonts w:ascii="Calibri" w:hAnsi="Calibri"/>
                <w:b/>
                <w:bCs/>
              </w:rPr>
              <w:t>)</w:t>
            </w:r>
          </w:p>
        </w:tc>
      </w:tr>
      <w:tr w:rsidR="00401921" w:rsidRPr="00DC4740" w14:paraId="54BAA56E"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7"/>
          <w:jc w:val="center"/>
        </w:trPr>
        <w:tc>
          <w:tcPr>
            <w:tcW w:w="9171" w:type="dxa"/>
            <w:gridSpan w:val="4"/>
            <w:tcBorders>
              <w:bottom w:val="single" w:sz="4" w:space="0" w:color="auto"/>
            </w:tcBorders>
            <w:shd w:val="clear" w:color="auto" w:fill="D9D9D9"/>
            <w:vAlign w:val="center"/>
          </w:tcPr>
          <w:p w14:paraId="54BAA56D" w14:textId="77777777" w:rsidR="00401921" w:rsidRPr="00DC4740" w:rsidRDefault="00401921" w:rsidP="00401921">
            <w:pPr>
              <w:rPr>
                <w:rFonts w:ascii="Calibri" w:hAnsi="Calibri"/>
                <w:b/>
                <w:bCs/>
                <w:iCs/>
              </w:rPr>
            </w:pPr>
            <w:r w:rsidRPr="00DC4740">
              <w:rPr>
                <w:rFonts w:ascii="Calibri" w:hAnsi="Calibri"/>
                <w:b/>
                <w:bCs/>
              </w:rPr>
              <w:t xml:space="preserve">Behälterglas </w:t>
            </w:r>
          </w:p>
        </w:tc>
      </w:tr>
      <w:tr w:rsidR="00401921" w:rsidRPr="00DC4740" w14:paraId="54BAA573"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6"/>
          <w:jc w:val="center"/>
        </w:trPr>
        <w:tc>
          <w:tcPr>
            <w:tcW w:w="2127" w:type="dxa"/>
            <w:tcBorders>
              <w:bottom w:val="single" w:sz="4" w:space="0" w:color="auto"/>
            </w:tcBorders>
            <w:vAlign w:val="center"/>
          </w:tcPr>
          <w:p w14:paraId="54BAA56F" w14:textId="77777777" w:rsidR="00401921" w:rsidRPr="00DC4740" w:rsidRDefault="00401921" w:rsidP="00401921">
            <w:pPr>
              <w:rPr>
                <w:rFonts w:ascii="Calibri" w:hAnsi="Calibri"/>
                <w:bCs/>
                <w:iCs/>
              </w:rPr>
            </w:pPr>
          </w:p>
        </w:tc>
        <w:tc>
          <w:tcPr>
            <w:tcW w:w="2976" w:type="dxa"/>
            <w:tcBorders>
              <w:bottom w:val="single" w:sz="4" w:space="0" w:color="auto"/>
            </w:tcBorders>
            <w:vAlign w:val="center"/>
          </w:tcPr>
          <w:p w14:paraId="54BAA570"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71" w14:textId="77777777" w:rsidR="00401921" w:rsidRPr="00DC4740" w:rsidRDefault="00401921" w:rsidP="00401921">
            <w:pPr>
              <w:rPr>
                <w:rFonts w:ascii="Calibri" w:hAnsi="Calibri"/>
                <w:b/>
                <w:bCs/>
                <w:iCs/>
              </w:rPr>
            </w:pPr>
          </w:p>
        </w:tc>
        <w:tc>
          <w:tcPr>
            <w:tcW w:w="1941" w:type="dxa"/>
            <w:tcBorders>
              <w:bottom w:val="single" w:sz="4" w:space="0" w:color="auto"/>
            </w:tcBorders>
            <w:vAlign w:val="center"/>
          </w:tcPr>
          <w:p w14:paraId="54BAA572" w14:textId="77777777" w:rsidR="00401921" w:rsidRPr="00DC4740" w:rsidRDefault="00401921" w:rsidP="00401921">
            <w:pPr>
              <w:rPr>
                <w:rFonts w:ascii="Calibri" w:hAnsi="Calibri"/>
                <w:b/>
                <w:bCs/>
                <w:iCs/>
              </w:rPr>
            </w:pPr>
          </w:p>
        </w:tc>
      </w:tr>
      <w:tr w:rsidR="00401921" w:rsidRPr="00DC4740" w14:paraId="54BAA578"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5"/>
          <w:jc w:val="center"/>
        </w:trPr>
        <w:tc>
          <w:tcPr>
            <w:tcW w:w="2127" w:type="dxa"/>
            <w:tcBorders>
              <w:top w:val="single" w:sz="4" w:space="0" w:color="auto"/>
              <w:bottom w:val="single" w:sz="4" w:space="0" w:color="auto"/>
            </w:tcBorders>
            <w:vAlign w:val="center"/>
          </w:tcPr>
          <w:p w14:paraId="54BAA574" w14:textId="77777777" w:rsidR="00401921" w:rsidRPr="00DC4740" w:rsidRDefault="00401921" w:rsidP="00401921">
            <w:pPr>
              <w:rPr>
                <w:rFonts w:ascii="Calibri" w:hAnsi="Calibri"/>
                <w:bCs/>
                <w:iCs/>
              </w:rPr>
            </w:pPr>
          </w:p>
        </w:tc>
        <w:tc>
          <w:tcPr>
            <w:tcW w:w="2976" w:type="dxa"/>
            <w:tcBorders>
              <w:top w:val="single" w:sz="4" w:space="0" w:color="auto"/>
              <w:bottom w:val="single" w:sz="4" w:space="0" w:color="auto"/>
            </w:tcBorders>
            <w:vAlign w:val="center"/>
          </w:tcPr>
          <w:p w14:paraId="54BAA575" w14:textId="77777777" w:rsidR="00401921" w:rsidRPr="00DC4740" w:rsidRDefault="00401921" w:rsidP="00401921">
            <w:pPr>
              <w:rPr>
                <w:rFonts w:ascii="Calibri" w:hAnsi="Calibri"/>
                <w:bCs/>
                <w:iCs/>
              </w:rPr>
            </w:pPr>
          </w:p>
        </w:tc>
        <w:tc>
          <w:tcPr>
            <w:tcW w:w="2127" w:type="dxa"/>
            <w:tcBorders>
              <w:top w:val="single" w:sz="4" w:space="0" w:color="auto"/>
              <w:bottom w:val="single" w:sz="4" w:space="0" w:color="auto"/>
            </w:tcBorders>
            <w:vAlign w:val="center"/>
          </w:tcPr>
          <w:p w14:paraId="54BAA576" w14:textId="77777777" w:rsidR="00401921" w:rsidRPr="00DC4740" w:rsidRDefault="00401921" w:rsidP="00401921">
            <w:pPr>
              <w:rPr>
                <w:rFonts w:ascii="Calibri" w:hAnsi="Calibri"/>
                <w:b/>
                <w:bCs/>
                <w:iCs/>
              </w:rPr>
            </w:pPr>
          </w:p>
        </w:tc>
        <w:tc>
          <w:tcPr>
            <w:tcW w:w="1941" w:type="dxa"/>
            <w:tcBorders>
              <w:top w:val="single" w:sz="4" w:space="0" w:color="auto"/>
              <w:bottom w:val="single" w:sz="4" w:space="0" w:color="auto"/>
            </w:tcBorders>
            <w:vAlign w:val="center"/>
          </w:tcPr>
          <w:p w14:paraId="54BAA577" w14:textId="77777777" w:rsidR="00401921" w:rsidRPr="00DC4740" w:rsidRDefault="00401921" w:rsidP="00401921">
            <w:pPr>
              <w:rPr>
                <w:rFonts w:ascii="Calibri" w:hAnsi="Calibri"/>
                <w:b/>
                <w:bCs/>
                <w:iCs/>
              </w:rPr>
            </w:pPr>
          </w:p>
        </w:tc>
      </w:tr>
      <w:tr w:rsidR="00401921" w:rsidRPr="00DC4740" w14:paraId="54BAA57A"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79" w14:textId="77777777" w:rsidR="00401921" w:rsidRPr="00DC4740" w:rsidRDefault="00401921" w:rsidP="00401921">
            <w:pPr>
              <w:rPr>
                <w:rFonts w:ascii="Calibri" w:hAnsi="Calibri"/>
                <w:b/>
                <w:bCs/>
                <w:iCs/>
              </w:rPr>
            </w:pPr>
            <w:r w:rsidRPr="00DC4740">
              <w:rPr>
                <w:rFonts w:ascii="Calibri" w:hAnsi="Calibri"/>
                <w:b/>
                <w:bCs/>
              </w:rPr>
              <w:t>Flachglas</w:t>
            </w:r>
          </w:p>
        </w:tc>
      </w:tr>
      <w:tr w:rsidR="00401921" w:rsidRPr="00DC4740" w14:paraId="54BAA57F"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7B" w14:textId="77777777" w:rsidR="00401921" w:rsidRPr="00DC4740" w:rsidRDefault="00401921" w:rsidP="00401921">
            <w:pPr>
              <w:rPr>
                <w:rFonts w:ascii="Calibri" w:hAnsi="Calibri"/>
                <w:bCs/>
                <w:iCs/>
              </w:rPr>
            </w:pPr>
          </w:p>
        </w:tc>
        <w:tc>
          <w:tcPr>
            <w:tcW w:w="2976" w:type="dxa"/>
            <w:vAlign w:val="center"/>
          </w:tcPr>
          <w:p w14:paraId="54BAA57C" w14:textId="77777777" w:rsidR="00401921" w:rsidRPr="00DC4740" w:rsidRDefault="00401921" w:rsidP="00401921">
            <w:pPr>
              <w:rPr>
                <w:rFonts w:ascii="Calibri" w:hAnsi="Calibri"/>
                <w:bCs/>
                <w:iCs/>
              </w:rPr>
            </w:pPr>
          </w:p>
        </w:tc>
        <w:tc>
          <w:tcPr>
            <w:tcW w:w="2127" w:type="dxa"/>
            <w:vAlign w:val="center"/>
          </w:tcPr>
          <w:p w14:paraId="54BAA57D" w14:textId="77777777" w:rsidR="00401921" w:rsidRPr="00DC4740" w:rsidRDefault="00401921" w:rsidP="00401921">
            <w:pPr>
              <w:rPr>
                <w:rFonts w:ascii="Calibri" w:hAnsi="Calibri"/>
                <w:b/>
                <w:bCs/>
                <w:iCs/>
              </w:rPr>
            </w:pPr>
          </w:p>
        </w:tc>
        <w:tc>
          <w:tcPr>
            <w:tcW w:w="1941" w:type="dxa"/>
            <w:vAlign w:val="center"/>
          </w:tcPr>
          <w:p w14:paraId="54BAA57E" w14:textId="77777777" w:rsidR="00401921" w:rsidRPr="00DC4740" w:rsidRDefault="00401921" w:rsidP="00401921">
            <w:pPr>
              <w:rPr>
                <w:rFonts w:ascii="Calibri" w:hAnsi="Calibri"/>
                <w:b/>
                <w:bCs/>
                <w:iCs/>
              </w:rPr>
            </w:pPr>
          </w:p>
        </w:tc>
      </w:tr>
      <w:tr w:rsidR="00401921" w:rsidRPr="00DC4740" w14:paraId="54BAA584"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80" w14:textId="77777777" w:rsidR="00401921" w:rsidRPr="00DC4740" w:rsidRDefault="00401921" w:rsidP="00401921">
            <w:pPr>
              <w:rPr>
                <w:rFonts w:ascii="Calibri" w:hAnsi="Calibri"/>
                <w:bCs/>
                <w:iCs/>
              </w:rPr>
            </w:pPr>
          </w:p>
        </w:tc>
        <w:tc>
          <w:tcPr>
            <w:tcW w:w="2976" w:type="dxa"/>
            <w:vAlign w:val="center"/>
          </w:tcPr>
          <w:p w14:paraId="54BAA581" w14:textId="77777777" w:rsidR="00401921" w:rsidRPr="00DC4740" w:rsidRDefault="00401921" w:rsidP="00401921">
            <w:pPr>
              <w:rPr>
                <w:rFonts w:ascii="Calibri" w:hAnsi="Calibri"/>
                <w:bCs/>
                <w:iCs/>
              </w:rPr>
            </w:pPr>
          </w:p>
        </w:tc>
        <w:tc>
          <w:tcPr>
            <w:tcW w:w="2127" w:type="dxa"/>
            <w:vAlign w:val="center"/>
          </w:tcPr>
          <w:p w14:paraId="54BAA582" w14:textId="77777777" w:rsidR="00401921" w:rsidRPr="00DC4740" w:rsidRDefault="00401921" w:rsidP="00401921">
            <w:pPr>
              <w:rPr>
                <w:rFonts w:ascii="Calibri" w:hAnsi="Calibri"/>
                <w:b/>
                <w:bCs/>
                <w:iCs/>
              </w:rPr>
            </w:pPr>
          </w:p>
        </w:tc>
        <w:tc>
          <w:tcPr>
            <w:tcW w:w="1941" w:type="dxa"/>
            <w:vAlign w:val="center"/>
          </w:tcPr>
          <w:p w14:paraId="54BAA583" w14:textId="77777777" w:rsidR="00401921" w:rsidRPr="00DC4740" w:rsidRDefault="00401921" w:rsidP="00401921">
            <w:pPr>
              <w:rPr>
                <w:rFonts w:ascii="Calibri" w:hAnsi="Calibri"/>
                <w:b/>
                <w:bCs/>
                <w:iCs/>
              </w:rPr>
            </w:pPr>
          </w:p>
        </w:tc>
      </w:tr>
      <w:tr w:rsidR="00401921" w:rsidRPr="00DC4740" w14:paraId="54BAA586"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85" w14:textId="77777777" w:rsidR="00401921" w:rsidRPr="00DC4740" w:rsidRDefault="00401921" w:rsidP="00401921">
            <w:pPr>
              <w:rPr>
                <w:rFonts w:ascii="Calibri" w:hAnsi="Calibri"/>
                <w:b/>
                <w:bCs/>
                <w:iCs/>
              </w:rPr>
            </w:pPr>
            <w:r w:rsidRPr="00DC4740">
              <w:rPr>
                <w:rFonts w:ascii="Calibri" w:hAnsi="Calibri"/>
                <w:b/>
                <w:bCs/>
              </w:rPr>
              <w:t>Endlosglasfaser</w:t>
            </w:r>
          </w:p>
        </w:tc>
      </w:tr>
      <w:tr w:rsidR="00401921" w:rsidRPr="00DC4740" w14:paraId="54BAA58B"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87" w14:textId="77777777" w:rsidR="00401921" w:rsidRPr="00DC4740" w:rsidRDefault="00401921" w:rsidP="00401921">
            <w:pPr>
              <w:rPr>
                <w:rFonts w:ascii="Calibri" w:hAnsi="Calibri"/>
                <w:bCs/>
                <w:iCs/>
              </w:rPr>
            </w:pPr>
          </w:p>
        </w:tc>
        <w:tc>
          <w:tcPr>
            <w:tcW w:w="2976" w:type="dxa"/>
            <w:vAlign w:val="center"/>
          </w:tcPr>
          <w:p w14:paraId="54BAA588" w14:textId="77777777" w:rsidR="00401921" w:rsidRPr="00DC4740" w:rsidRDefault="00401921" w:rsidP="00401921">
            <w:pPr>
              <w:rPr>
                <w:rFonts w:ascii="Calibri" w:hAnsi="Calibri"/>
                <w:bCs/>
                <w:iCs/>
              </w:rPr>
            </w:pPr>
          </w:p>
        </w:tc>
        <w:tc>
          <w:tcPr>
            <w:tcW w:w="2127" w:type="dxa"/>
            <w:vAlign w:val="center"/>
          </w:tcPr>
          <w:p w14:paraId="54BAA589" w14:textId="77777777" w:rsidR="00401921" w:rsidRPr="00DC4740" w:rsidRDefault="00401921" w:rsidP="00401921">
            <w:pPr>
              <w:rPr>
                <w:rFonts w:ascii="Calibri" w:hAnsi="Calibri"/>
                <w:b/>
                <w:bCs/>
                <w:iCs/>
              </w:rPr>
            </w:pPr>
          </w:p>
        </w:tc>
        <w:tc>
          <w:tcPr>
            <w:tcW w:w="1941" w:type="dxa"/>
            <w:vAlign w:val="center"/>
          </w:tcPr>
          <w:p w14:paraId="54BAA58A" w14:textId="77777777" w:rsidR="00401921" w:rsidRPr="00DC4740" w:rsidRDefault="00401921" w:rsidP="00401921">
            <w:pPr>
              <w:rPr>
                <w:rFonts w:ascii="Calibri" w:hAnsi="Calibri"/>
                <w:b/>
                <w:bCs/>
                <w:iCs/>
              </w:rPr>
            </w:pPr>
          </w:p>
        </w:tc>
      </w:tr>
      <w:tr w:rsidR="00401921" w:rsidRPr="00DC4740" w14:paraId="54BAA590"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8C" w14:textId="77777777" w:rsidR="00401921" w:rsidRPr="00DC4740" w:rsidRDefault="00401921" w:rsidP="00401921">
            <w:pPr>
              <w:rPr>
                <w:rFonts w:ascii="Calibri" w:hAnsi="Calibri"/>
                <w:bCs/>
                <w:iCs/>
              </w:rPr>
            </w:pPr>
          </w:p>
        </w:tc>
        <w:tc>
          <w:tcPr>
            <w:tcW w:w="2976" w:type="dxa"/>
            <w:vAlign w:val="center"/>
          </w:tcPr>
          <w:p w14:paraId="54BAA58D" w14:textId="77777777" w:rsidR="00401921" w:rsidRPr="00DC4740" w:rsidRDefault="00401921" w:rsidP="00401921">
            <w:pPr>
              <w:rPr>
                <w:rFonts w:ascii="Calibri" w:hAnsi="Calibri"/>
                <w:bCs/>
                <w:iCs/>
              </w:rPr>
            </w:pPr>
          </w:p>
        </w:tc>
        <w:tc>
          <w:tcPr>
            <w:tcW w:w="2127" w:type="dxa"/>
            <w:vAlign w:val="center"/>
          </w:tcPr>
          <w:p w14:paraId="54BAA58E" w14:textId="77777777" w:rsidR="00401921" w:rsidRPr="00DC4740" w:rsidRDefault="00401921" w:rsidP="00401921">
            <w:pPr>
              <w:rPr>
                <w:rFonts w:ascii="Calibri" w:hAnsi="Calibri"/>
                <w:b/>
                <w:bCs/>
                <w:iCs/>
              </w:rPr>
            </w:pPr>
          </w:p>
        </w:tc>
        <w:tc>
          <w:tcPr>
            <w:tcW w:w="1941" w:type="dxa"/>
            <w:vAlign w:val="center"/>
          </w:tcPr>
          <w:p w14:paraId="54BAA58F" w14:textId="77777777" w:rsidR="00401921" w:rsidRPr="00DC4740" w:rsidRDefault="00401921" w:rsidP="00401921">
            <w:pPr>
              <w:rPr>
                <w:rFonts w:ascii="Calibri" w:hAnsi="Calibri"/>
                <w:b/>
                <w:bCs/>
                <w:iCs/>
              </w:rPr>
            </w:pPr>
          </w:p>
        </w:tc>
      </w:tr>
      <w:tr w:rsidR="00401921" w:rsidRPr="00DC4740" w14:paraId="54BAA592"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91" w14:textId="77777777" w:rsidR="00401921" w:rsidRPr="00DC4740" w:rsidRDefault="00401921" w:rsidP="00401921">
            <w:pPr>
              <w:rPr>
                <w:rFonts w:ascii="Calibri" w:hAnsi="Calibri"/>
                <w:b/>
                <w:bCs/>
                <w:iCs/>
              </w:rPr>
            </w:pPr>
            <w:r w:rsidRPr="00DC4740">
              <w:rPr>
                <w:rFonts w:ascii="Calibri" w:hAnsi="Calibri"/>
                <w:b/>
                <w:bCs/>
                <w:iCs/>
              </w:rPr>
              <w:t>Wirtschaftsglas</w:t>
            </w:r>
          </w:p>
        </w:tc>
      </w:tr>
      <w:tr w:rsidR="00401921" w:rsidRPr="00DC4740" w14:paraId="54BAA597"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5"/>
          <w:jc w:val="center"/>
        </w:trPr>
        <w:tc>
          <w:tcPr>
            <w:tcW w:w="2127" w:type="dxa"/>
            <w:tcBorders>
              <w:bottom w:val="single" w:sz="4" w:space="0" w:color="auto"/>
            </w:tcBorders>
            <w:vAlign w:val="center"/>
          </w:tcPr>
          <w:p w14:paraId="54BAA593" w14:textId="77777777" w:rsidR="00401921" w:rsidRPr="00DC4740" w:rsidRDefault="00401921" w:rsidP="00401921">
            <w:pPr>
              <w:rPr>
                <w:rFonts w:ascii="Calibri" w:hAnsi="Calibri"/>
                <w:bCs/>
                <w:iCs/>
              </w:rPr>
            </w:pPr>
          </w:p>
        </w:tc>
        <w:tc>
          <w:tcPr>
            <w:tcW w:w="2976" w:type="dxa"/>
            <w:tcBorders>
              <w:bottom w:val="single" w:sz="4" w:space="0" w:color="auto"/>
            </w:tcBorders>
            <w:vAlign w:val="center"/>
          </w:tcPr>
          <w:p w14:paraId="54BAA594"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95" w14:textId="77777777" w:rsidR="00401921" w:rsidRPr="00DC4740" w:rsidRDefault="00401921" w:rsidP="00401921">
            <w:pPr>
              <w:rPr>
                <w:rFonts w:ascii="Calibri" w:hAnsi="Calibri"/>
                <w:b/>
                <w:bCs/>
                <w:iCs/>
              </w:rPr>
            </w:pPr>
          </w:p>
        </w:tc>
        <w:tc>
          <w:tcPr>
            <w:tcW w:w="1941" w:type="dxa"/>
            <w:tcBorders>
              <w:bottom w:val="single" w:sz="4" w:space="0" w:color="auto"/>
            </w:tcBorders>
            <w:vAlign w:val="center"/>
          </w:tcPr>
          <w:p w14:paraId="54BAA596" w14:textId="77777777" w:rsidR="00401921" w:rsidRPr="00DC4740" w:rsidRDefault="00401921" w:rsidP="00401921">
            <w:pPr>
              <w:rPr>
                <w:rFonts w:ascii="Calibri" w:hAnsi="Calibri"/>
                <w:b/>
                <w:bCs/>
                <w:iCs/>
              </w:rPr>
            </w:pPr>
          </w:p>
        </w:tc>
      </w:tr>
      <w:tr w:rsidR="00401921" w:rsidRPr="00DC4740" w14:paraId="54BAA59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5"/>
          <w:jc w:val="center"/>
        </w:trPr>
        <w:tc>
          <w:tcPr>
            <w:tcW w:w="2127" w:type="dxa"/>
            <w:tcBorders>
              <w:top w:val="single" w:sz="4" w:space="0" w:color="auto"/>
              <w:bottom w:val="single" w:sz="4" w:space="0" w:color="auto"/>
            </w:tcBorders>
            <w:vAlign w:val="center"/>
          </w:tcPr>
          <w:p w14:paraId="54BAA598" w14:textId="77777777" w:rsidR="00401921" w:rsidRPr="00DC4740" w:rsidRDefault="00401921" w:rsidP="00401921">
            <w:pPr>
              <w:rPr>
                <w:rFonts w:ascii="Calibri" w:hAnsi="Calibri"/>
                <w:bCs/>
                <w:iCs/>
              </w:rPr>
            </w:pPr>
          </w:p>
        </w:tc>
        <w:tc>
          <w:tcPr>
            <w:tcW w:w="2976" w:type="dxa"/>
            <w:tcBorders>
              <w:top w:val="single" w:sz="4" w:space="0" w:color="auto"/>
              <w:bottom w:val="single" w:sz="4" w:space="0" w:color="auto"/>
            </w:tcBorders>
            <w:vAlign w:val="center"/>
          </w:tcPr>
          <w:p w14:paraId="54BAA599" w14:textId="77777777" w:rsidR="00401921" w:rsidRPr="00DC4740" w:rsidRDefault="00401921" w:rsidP="00401921">
            <w:pPr>
              <w:rPr>
                <w:rFonts w:ascii="Calibri" w:hAnsi="Calibri"/>
              </w:rPr>
            </w:pPr>
          </w:p>
        </w:tc>
        <w:tc>
          <w:tcPr>
            <w:tcW w:w="2127" w:type="dxa"/>
            <w:tcBorders>
              <w:top w:val="single" w:sz="4" w:space="0" w:color="auto"/>
              <w:bottom w:val="single" w:sz="4" w:space="0" w:color="auto"/>
            </w:tcBorders>
            <w:vAlign w:val="center"/>
          </w:tcPr>
          <w:p w14:paraId="54BAA59A" w14:textId="77777777" w:rsidR="00401921" w:rsidRPr="00DC4740" w:rsidRDefault="00401921" w:rsidP="00401921">
            <w:pPr>
              <w:rPr>
                <w:rFonts w:ascii="Calibri" w:hAnsi="Calibri"/>
                <w:b/>
                <w:bCs/>
                <w:iCs/>
              </w:rPr>
            </w:pPr>
          </w:p>
        </w:tc>
        <w:tc>
          <w:tcPr>
            <w:tcW w:w="1941" w:type="dxa"/>
            <w:tcBorders>
              <w:top w:val="single" w:sz="4" w:space="0" w:color="auto"/>
              <w:bottom w:val="single" w:sz="4" w:space="0" w:color="auto"/>
            </w:tcBorders>
            <w:vAlign w:val="center"/>
          </w:tcPr>
          <w:p w14:paraId="54BAA59B" w14:textId="77777777" w:rsidR="00401921" w:rsidRPr="00DC4740" w:rsidRDefault="00401921" w:rsidP="00401921">
            <w:pPr>
              <w:rPr>
                <w:rFonts w:ascii="Calibri" w:hAnsi="Calibri"/>
                <w:b/>
                <w:bCs/>
                <w:iCs/>
              </w:rPr>
            </w:pPr>
          </w:p>
        </w:tc>
      </w:tr>
      <w:tr w:rsidR="00401921" w:rsidRPr="00DC4740" w14:paraId="54BAA59E"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9D" w14:textId="77777777" w:rsidR="00401921" w:rsidRPr="00DC4740" w:rsidRDefault="00401921" w:rsidP="00401921">
            <w:pPr>
              <w:rPr>
                <w:rFonts w:ascii="Calibri" w:hAnsi="Calibri"/>
                <w:b/>
                <w:bCs/>
                <w:iCs/>
              </w:rPr>
            </w:pPr>
            <w:r w:rsidRPr="00DC4740">
              <w:rPr>
                <w:rFonts w:ascii="Calibri" w:hAnsi="Calibri"/>
                <w:b/>
                <w:bCs/>
              </w:rPr>
              <w:t xml:space="preserve">Spezialglas </w:t>
            </w:r>
          </w:p>
        </w:tc>
      </w:tr>
      <w:tr w:rsidR="00401921" w:rsidRPr="00DC4740" w14:paraId="54BAA5A3"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9F" w14:textId="77777777" w:rsidR="00401921" w:rsidRPr="00DC4740" w:rsidRDefault="00401921" w:rsidP="00401921">
            <w:pPr>
              <w:rPr>
                <w:rFonts w:ascii="Calibri" w:hAnsi="Calibri"/>
                <w:bCs/>
                <w:iCs/>
              </w:rPr>
            </w:pPr>
          </w:p>
        </w:tc>
        <w:tc>
          <w:tcPr>
            <w:tcW w:w="2976" w:type="dxa"/>
            <w:vAlign w:val="center"/>
          </w:tcPr>
          <w:p w14:paraId="54BAA5A0"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A1" w14:textId="77777777" w:rsidR="00401921" w:rsidRPr="00DC4740" w:rsidRDefault="00401921" w:rsidP="00401921">
            <w:pPr>
              <w:rPr>
                <w:rFonts w:ascii="Calibri" w:hAnsi="Calibri"/>
                <w:b/>
                <w:bCs/>
                <w:iCs/>
              </w:rPr>
            </w:pPr>
          </w:p>
        </w:tc>
        <w:tc>
          <w:tcPr>
            <w:tcW w:w="1941" w:type="dxa"/>
            <w:tcBorders>
              <w:bottom w:val="single" w:sz="4" w:space="0" w:color="auto"/>
            </w:tcBorders>
            <w:vAlign w:val="center"/>
          </w:tcPr>
          <w:p w14:paraId="54BAA5A2" w14:textId="77777777" w:rsidR="00401921" w:rsidRPr="00DC4740" w:rsidRDefault="00401921" w:rsidP="00401921">
            <w:pPr>
              <w:rPr>
                <w:rFonts w:ascii="Calibri" w:hAnsi="Calibri"/>
                <w:b/>
                <w:bCs/>
                <w:iCs/>
              </w:rPr>
            </w:pPr>
          </w:p>
        </w:tc>
      </w:tr>
      <w:tr w:rsidR="00401921" w:rsidRPr="00DC4740" w14:paraId="54BAA5A8"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tcBorders>
              <w:bottom w:val="single" w:sz="4" w:space="0" w:color="auto"/>
            </w:tcBorders>
            <w:vAlign w:val="center"/>
          </w:tcPr>
          <w:p w14:paraId="54BAA5A4" w14:textId="77777777" w:rsidR="00401921" w:rsidRPr="00DC4740" w:rsidRDefault="00401921" w:rsidP="00401921">
            <w:pPr>
              <w:rPr>
                <w:rFonts w:ascii="Calibri" w:hAnsi="Calibri"/>
                <w:bCs/>
                <w:iCs/>
              </w:rPr>
            </w:pPr>
          </w:p>
        </w:tc>
        <w:tc>
          <w:tcPr>
            <w:tcW w:w="2976" w:type="dxa"/>
            <w:tcBorders>
              <w:bottom w:val="single" w:sz="4" w:space="0" w:color="auto"/>
            </w:tcBorders>
            <w:vAlign w:val="center"/>
          </w:tcPr>
          <w:p w14:paraId="54BAA5A5" w14:textId="77777777" w:rsidR="00401921" w:rsidRPr="00DC4740" w:rsidRDefault="00401921" w:rsidP="00401921">
            <w:pPr>
              <w:rPr>
                <w:rFonts w:ascii="Calibri" w:hAnsi="Calibri"/>
                <w:bCs/>
                <w:iCs/>
              </w:rPr>
            </w:pPr>
          </w:p>
        </w:tc>
        <w:tc>
          <w:tcPr>
            <w:tcW w:w="2127" w:type="dxa"/>
            <w:tcBorders>
              <w:top w:val="single" w:sz="4" w:space="0" w:color="auto"/>
              <w:bottom w:val="single" w:sz="4" w:space="0" w:color="auto"/>
            </w:tcBorders>
            <w:vAlign w:val="center"/>
          </w:tcPr>
          <w:p w14:paraId="54BAA5A6" w14:textId="77777777" w:rsidR="00401921" w:rsidRPr="00DC4740" w:rsidRDefault="00401921" w:rsidP="00401921">
            <w:pPr>
              <w:rPr>
                <w:rFonts w:ascii="Calibri" w:hAnsi="Calibri"/>
                <w:b/>
                <w:bCs/>
                <w:iCs/>
              </w:rPr>
            </w:pPr>
          </w:p>
        </w:tc>
        <w:tc>
          <w:tcPr>
            <w:tcW w:w="1941" w:type="dxa"/>
            <w:tcBorders>
              <w:top w:val="single" w:sz="4" w:space="0" w:color="auto"/>
              <w:bottom w:val="single" w:sz="4" w:space="0" w:color="auto"/>
            </w:tcBorders>
            <w:vAlign w:val="center"/>
          </w:tcPr>
          <w:p w14:paraId="54BAA5A7" w14:textId="77777777" w:rsidR="00401921" w:rsidRPr="00DC4740" w:rsidRDefault="00401921" w:rsidP="00401921">
            <w:pPr>
              <w:rPr>
                <w:rFonts w:ascii="Calibri" w:hAnsi="Calibri"/>
                <w:b/>
                <w:bCs/>
                <w:iCs/>
              </w:rPr>
            </w:pPr>
          </w:p>
        </w:tc>
      </w:tr>
      <w:tr w:rsidR="00401921" w:rsidRPr="00DC4740" w14:paraId="54BAA5AA"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A9" w14:textId="77777777" w:rsidR="00401921" w:rsidRPr="00DC4740" w:rsidRDefault="00401921" w:rsidP="00401921">
            <w:pPr>
              <w:rPr>
                <w:rFonts w:ascii="Calibri" w:hAnsi="Calibri"/>
                <w:b/>
                <w:bCs/>
              </w:rPr>
            </w:pPr>
            <w:r w:rsidRPr="00DC4740">
              <w:rPr>
                <w:rFonts w:ascii="Calibri" w:hAnsi="Calibri"/>
                <w:b/>
                <w:bCs/>
              </w:rPr>
              <w:t xml:space="preserve">Mineralwolle </w:t>
            </w:r>
          </w:p>
        </w:tc>
      </w:tr>
      <w:tr w:rsidR="00401921" w:rsidRPr="00DC4740" w14:paraId="54BAA5AF"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AB" w14:textId="77777777" w:rsidR="00401921" w:rsidRPr="00DC4740" w:rsidRDefault="00401921" w:rsidP="00401921">
            <w:pPr>
              <w:rPr>
                <w:rFonts w:ascii="Calibri" w:hAnsi="Calibri"/>
                <w:bCs/>
                <w:iCs/>
              </w:rPr>
            </w:pPr>
          </w:p>
        </w:tc>
        <w:tc>
          <w:tcPr>
            <w:tcW w:w="2976" w:type="dxa"/>
            <w:vAlign w:val="center"/>
          </w:tcPr>
          <w:p w14:paraId="54BAA5AC" w14:textId="77777777" w:rsidR="00401921" w:rsidRPr="00DC4740" w:rsidRDefault="00401921" w:rsidP="00401921">
            <w:pPr>
              <w:rPr>
                <w:rFonts w:ascii="Calibri" w:hAnsi="Calibri"/>
                <w:bCs/>
                <w:iCs/>
              </w:rPr>
            </w:pPr>
          </w:p>
        </w:tc>
        <w:tc>
          <w:tcPr>
            <w:tcW w:w="2127" w:type="dxa"/>
            <w:vAlign w:val="center"/>
          </w:tcPr>
          <w:p w14:paraId="54BAA5AD" w14:textId="77777777" w:rsidR="00401921" w:rsidRPr="00DC4740" w:rsidRDefault="00401921" w:rsidP="00401921">
            <w:pPr>
              <w:rPr>
                <w:rFonts w:ascii="Calibri" w:hAnsi="Calibri"/>
                <w:b/>
                <w:bCs/>
                <w:iCs/>
              </w:rPr>
            </w:pPr>
          </w:p>
        </w:tc>
        <w:tc>
          <w:tcPr>
            <w:tcW w:w="1941" w:type="dxa"/>
            <w:vAlign w:val="center"/>
          </w:tcPr>
          <w:p w14:paraId="54BAA5AE" w14:textId="77777777" w:rsidR="00401921" w:rsidRPr="00DC4740" w:rsidRDefault="00401921" w:rsidP="00401921">
            <w:pPr>
              <w:rPr>
                <w:rFonts w:ascii="Calibri" w:hAnsi="Calibri"/>
                <w:b/>
                <w:bCs/>
                <w:iCs/>
              </w:rPr>
            </w:pPr>
          </w:p>
        </w:tc>
      </w:tr>
      <w:tr w:rsidR="00401921" w:rsidRPr="00DC4740" w14:paraId="54BAA5B4"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B0" w14:textId="77777777" w:rsidR="00401921" w:rsidRPr="00DC4740" w:rsidRDefault="00401921" w:rsidP="00401921">
            <w:pPr>
              <w:rPr>
                <w:rFonts w:ascii="Calibri" w:hAnsi="Calibri"/>
                <w:bCs/>
                <w:iCs/>
              </w:rPr>
            </w:pPr>
          </w:p>
        </w:tc>
        <w:tc>
          <w:tcPr>
            <w:tcW w:w="2976" w:type="dxa"/>
            <w:vAlign w:val="center"/>
          </w:tcPr>
          <w:p w14:paraId="54BAA5B1" w14:textId="77777777" w:rsidR="00401921" w:rsidRPr="00DC4740" w:rsidRDefault="00401921" w:rsidP="00401921">
            <w:pPr>
              <w:rPr>
                <w:rFonts w:ascii="Calibri" w:hAnsi="Calibri"/>
                <w:bCs/>
                <w:iCs/>
              </w:rPr>
            </w:pPr>
          </w:p>
        </w:tc>
        <w:tc>
          <w:tcPr>
            <w:tcW w:w="2127" w:type="dxa"/>
            <w:vAlign w:val="center"/>
          </w:tcPr>
          <w:p w14:paraId="54BAA5B2" w14:textId="77777777" w:rsidR="00401921" w:rsidRPr="00DC4740" w:rsidRDefault="00401921" w:rsidP="00401921">
            <w:pPr>
              <w:rPr>
                <w:rFonts w:ascii="Calibri" w:hAnsi="Calibri"/>
                <w:b/>
                <w:bCs/>
                <w:iCs/>
              </w:rPr>
            </w:pPr>
          </w:p>
        </w:tc>
        <w:tc>
          <w:tcPr>
            <w:tcW w:w="1941" w:type="dxa"/>
            <w:vAlign w:val="center"/>
          </w:tcPr>
          <w:p w14:paraId="54BAA5B3" w14:textId="77777777" w:rsidR="00401921" w:rsidRPr="00DC4740" w:rsidRDefault="00401921" w:rsidP="00401921">
            <w:pPr>
              <w:rPr>
                <w:rFonts w:ascii="Calibri" w:hAnsi="Calibri"/>
                <w:b/>
                <w:bCs/>
                <w:iCs/>
              </w:rPr>
            </w:pPr>
          </w:p>
        </w:tc>
      </w:tr>
      <w:tr w:rsidR="00401921" w:rsidRPr="00DC4740" w14:paraId="54BAA5B6"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B5" w14:textId="77777777" w:rsidR="00401921" w:rsidRPr="00DC4740" w:rsidRDefault="00401921" w:rsidP="00B22A9E">
            <w:pPr>
              <w:rPr>
                <w:rFonts w:ascii="Calibri" w:hAnsi="Calibri"/>
                <w:b/>
                <w:bCs/>
                <w:iCs/>
              </w:rPr>
            </w:pPr>
            <w:r w:rsidRPr="00DC4740">
              <w:rPr>
                <w:rFonts w:ascii="Calibri" w:hAnsi="Calibri"/>
                <w:b/>
                <w:bCs/>
              </w:rPr>
              <w:t xml:space="preserve">Hochtemperatur </w:t>
            </w:r>
            <w:r w:rsidR="00B22A9E">
              <w:rPr>
                <w:rFonts w:ascii="Calibri" w:hAnsi="Calibri"/>
                <w:b/>
                <w:bCs/>
              </w:rPr>
              <w:t>Dämm</w:t>
            </w:r>
            <w:r w:rsidRPr="00DC4740">
              <w:rPr>
                <w:rFonts w:ascii="Calibri" w:hAnsi="Calibri"/>
                <w:b/>
                <w:bCs/>
              </w:rPr>
              <w:t>wolle</w:t>
            </w:r>
          </w:p>
        </w:tc>
      </w:tr>
      <w:tr w:rsidR="00401921" w:rsidRPr="00DC4740" w14:paraId="54BAA5BB"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B7" w14:textId="77777777" w:rsidR="00401921" w:rsidRPr="00DC4740" w:rsidRDefault="00401921" w:rsidP="00401921">
            <w:pPr>
              <w:rPr>
                <w:rFonts w:ascii="Calibri" w:hAnsi="Calibri"/>
                <w:bCs/>
                <w:iCs/>
              </w:rPr>
            </w:pPr>
          </w:p>
        </w:tc>
        <w:tc>
          <w:tcPr>
            <w:tcW w:w="2976" w:type="dxa"/>
            <w:vAlign w:val="center"/>
          </w:tcPr>
          <w:p w14:paraId="54BAA5B8" w14:textId="77777777" w:rsidR="00401921" w:rsidRPr="00DC4740" w:rsidRDefault="00401921" w:rsidP="00401921">
            <w:pPr>
              <w:rPr>
                <w:rFonts w:ascii="Calibri" w:hAnsi="Calibri"/>
                <w:bCs/>
                <w:iCs/>
              </w:rPr>
            </w:pPr>
          </w:p>
        </w:tc>
        <w:tc>
          <w:tcPr>
            <w:tcW w:w="2127" w:type="dxa"/>
            <w:vAlign w:val="center"/>
          </w:tcPr>
          <w:p w14:paraId="54BAA5B9" w14:textId="77777777" w:rsidR="00401921" w:rsidRPr="00DC4740" w:rsidRDefault="00401921" w:rsidP="00401921">
            <w:pPr>
              <w:rPr>
                <w:rFonts w:ascii="Calibri" w:hAnsi="Calibri"/>
                <w:b/>
                <w:bCs/>
                <w:iCs/>
              </w:rPr>
            </w:pPr>
          </w:p>
        </w:tc>
        <w:tc>
          <w:tcPr>
            <w:tcW w:w="1941" w:type="dxa"/>
            <w:vAlign w:val="center"/>
          </w:tcPr>
          <w:p w14:paraId="54BAA5BA" w14:textId="77777777" w:rsidR="00401921" w:rsidRPr="00DC4740" w:rsidRDefault="00401921" w:rsidP="00401921">
            <w:pPr>
              <w:rPr>
                <w:rFonts w:ascii="Calibri" w:hAnsi="Calibri"/>
                <w:b/>
                <w:bCs/>
                <w:iCs/>
              </w:rPr>
            </w:pPr>
          </w:p>
        </w:tc>
      </w:tr>
      <w:tr w:rsidR="00401921" w:rsidRPr="00DC4740" w14:paraId="54BAA5C0"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BC" w14:textId="77777777" w:rsidR="00401921" w:rsidRPr="00DC4740" w:rsidRDefault="00401921" w:rsidP="00401921">
            <w:pPr>
              <w:rPr>
                <w:rFonts w:ascii="Calibri" w:hAnsi="Calibri"/>
                <w:bCs/>
                <w:iCs/>
              </w:rPr>
            </w:pPr>
          </w:p>
        </w:tc>
        <w:tc>
          <w:tcPr>
            <w:tcW w:w="2976" w:type="dxa"/>
            <w:vAlign w:val="center"/>
          </w:tcPr>
          <w:p w14:paraId="54BAA5BD" w14:textId="77777777" w:rsidR="00401921" w:rsidRPr="00DC4740" w:rsidRDefault="00401921" w:rsidP="00401921">
            <w:pPr>
              <w:rPr>
                <w:rFonts w:ascii="Calibri" w:hAnsi="Calibri"/>
                <w:bCs/>
                <w:iCs/>
              </w:rPr>
            </w:pPr>
          </w:p>
        </w:tc>
        <w:tc>
          <w:tcPr>
            <w:tcW w:w="2127" w:type="dxa"/>
            <w:vAlign w:val="center"/>
          </w:tcPr>
          <w:p w14:paraId="54BAA5BE" w14:textId="77777777" w:rsidR="00401921" w:rsidRPr="00DC4740" w:rsidRDefault="00401921" w:rsidP="00401921">
            <w:pPr>
              <w:rPr>
                <w:rFonts w:ascii="Calibri" w:hAnsi="Calibri"/>
                <w:b/>
                <w:bCs/>
                <w:iCs/>
              </w:rPr>
            </w:pPr>
          </w:p>
        </w:tc>
        <w:tc>
          <w:tcPr>
            <w:tcW w:w="1941" w:type="dxa"/>
            <w:vAlign w:val="center"/>
          </w:tcPr>
          <w:p w14:paraId="54BAA5BF" w14:textId="77777777" w:rsidR="00401921" w:rsidRPr="00DC4740" w:rsidRDefault="00401921" w:rsidP="00401921">
            <w:pPr>
              <w:rPr>
                <w:rFonts w:ascii="Calibri" w:hAnsi="Calibri"/>
                <w:b/>
                <w:bCs/>
                <w:iCs/>
              </w:rPr>
            </w:pPr>
          </w:p>
        </w:tc>
      </w:tr>
      <w:tr w:rsidR="00401921" w:rsidRPr="00DC4740" w14:paraId="54BAA5C2"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171" w:type="dxa"/>
            <w:gridSpan w:val="4"/>
            <w:shd w:val="clear" w:color="auto" w:fill="D9D9D9"/>
            <w:vAlign w:val="center"/>
          </w:tcPr>
          <w:p w14:paraId="54BAA5C1" w14:textId="77777777" w:rsidR="00401921" w:rsidRPr="00DC4740" w:rsidRDefault="00401921" w:rsidP="00401921">
            <w:pPr>
              <w:rPr>
                <w:rFonts w:ascii="Calibri" w:hAnsi="Calibri"/>
                <w:b/>
                <w:bCs/>
                <w:iCs/>
              </w:rPr>
            </w:pPr>
            <w:r w:rsidRPr="00DC4740">
              <w:rPr>
                <w:rFonts w:ascii="Calibri" w:hAnsi="Calibri"/>
                <w:b/>
                <w:bCs/>
              </w:rPr>
              <w:t>Fritten</w:t>
            </w:r>
          </w:p>
        </w:tc>
      </w:tr>
      <w:tr w:rsidR="00401921" w:rsidRPr="00DC4740" w14:paraId="54BAA5C7"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C3" w14:textId="77777777" w:rsidR="00401921" w:rsidRPr="00DC4740" w:rsidRDefault="00401921" w:rsidP="00401921">
            <w:pPr>
              <w:rPr>
                <w:rFonts w:ascii="Calibri" w:hAnsi="Calibri"/>
                <w:bCs/>
                <w:iCs/>
              </w:rPr>
            </w:pPr>
          </w:p>
        </w:tc>
        <w:tc>
          <w:tcPr>
            <w:tcW w:w="2976" w:type="dxa"/>
            <w:vAlign w:val="center"/>
          </w:tcPr>
          <w:p w14:paraId="54BAA5C4" w14:textId="77777777" w:rsidR="00401921" w:rsidRPr="00DC4740" w:rsidRDefault="00401921" w:rsidP="00401921">
            <w:pPr>
              <w:rPr>
                <w:rFonts w:ascii="Calibri" w:hAnsi="Calibri"/>
                <w:bCs/>
                <w:iCs/>
              </w:rPr>
            </w:pPr>
          </w:p>
        </w:tc>
        <w:tc>
          <w:tcPr>
            <w:tcW w:w="2127" w:type="dxa"/>
            <w:vAlign w:val="center"/>
          </w:tcPr>
          <w:p w14:paraId="54BAA5C5" w14:textId="77777777" w:rsidR="00401921" w:rsidRPr="00DC4740" w:rsidRDefault="00401921" w:rsidP="00401921">
            <w:pPr>
              <w:rPr>
                <w:rFonts w:ascii="Calibri" w:hAnsi="Calibri"/>
                <w:b/>
                <w:bCs/>
                <w:iCs/>
              </w:rPr>
            </w:pPr>
          </w:p>
        </w:tc>
        <w:tc>
          <w:tcPr>
            <w:tcW w:w="1941" w:type="dxa"/>
            <w:vAlign w:val="center"/>
          </w:tcPr>
          <w:p w14:paraId="54BAA5C6" w14:textId="77777777" w:rsidR="00401921" w:rsidRPr="00DC4740" w:rsidRDefault="00401921" w:rsidP="00401921">
            <w:pPr>
              <w:rPr>
                <w:rFonts w:ascii="Calibri" w:hAnsi="Calibri"/>
                <w:b/>
                <w:bCs/>
                <w:iCs/>
              </w:rPr>
            </w:pPr>
          </w:p>
        </w:tc>
      </w:tr>
      <w:tr w:rsidR="00401921" w:rsidRPr="00DC4740" w14:paraId="54BAA5C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127" w:type="dxa"/>
            <w:vAlign w:val="center"/>
          </w:tcPr>
          <w:p w14:paraId="54BAA5C8" w14:textId="77777777" w:rsidR="00401921" w:rsidRPr="00DC4740" w:rsidRDefault="00401921" w:rsidP="00401921">
            <w:pPr>
              <w:rPr>
                <w:rFonts w:ascii="Calibri" w:hAnsi="Calibri"/>
                <w:bCs/>
                <w:iCs/>
              </w:rPr>
            </w:pPr>
          </w:p>
        </w:tc>
        <w:tc>
          <w:tcPr>
            <w:tcW w:w="2976" w:type="dxa"/>
            <w:vAlign w:val="center"/>
          </w:tcPr>
          <w:p w14:paraId="54BAA5C9" w14:textId="77777777" w:rsidR="00401921" w:rsidRPr="00DC4740" w:rsidRDefault="00401921" w:rsidP="00401921">
            <w:pPr>
              <w:rPr>
                <w:rFonts w:ascii="Calibri" w:hAnsi="Calibri"/>
                <w:bCs/>
                <w:iCs/>
              </w:rPr>
            </w:pPr>
          </w:p>
        </w:tc>
        <w:tc>
          <w:tcPr>
            <w:tcW w:w="2127" w:type="dxa"/>
            <w:vAlign w:val="center"/>
          </w:tcPr>
          <w:p w14:paraId="54BAA5CA" w14:textId="77777777" w:rsidR="00401921" w:rsidRPr="00DC4740" w:rsidRDefault="00401921" w:rsidP="00401921">
            <w:pPr>
              <w:rPr>
                <w:rFonts w:ascii="Calibri" w:hAnsi="Calibri"/>
                <w:b/>
                <w:bCs/>
                <w:iCs/>
              </w:rPr>
            </w:pPr>
          </w:p>
        </w:tc>
        <w:tc>
          <w:tcPr>
            <w:tcW w:w="1941" w:type="dxa"/>
            <w:vAlign w:val="center"/>
          </w:tcPr>
          <w:p w14:paraId="54BAA5CB" w14:textId="77777777" w:rsidR="00401921" w:rsidRPr="00DC4740" w:rsidRDefault="00401921" w:rsidP="00401921">
            <w:pPr>
              <w:rPr>
                <w:rFonts w:ascii="Calibri" w:hAnsi="Calibri"/>
                <w:b/>
                <w:bCs/>
                <w:iCs/>
              </w:rPr>
            </w:pPr>
          </w:p>
        </w:tc>
      </w:tr>
      <w:tr w:rsidR="00401921" w:rsidRPr="00DC4740" w14:paraId="54BAA5CE"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jc w:val="center"/>
        </w:trPr>
        <w:tc>
          <w:tcPr>
            <w:tcW w:w="9171" w:type="dxa"/>
            <w:gridSpan w:val="4"/>
            <w:vAlign w:val="center"/>
          </w:tcPr>
          <w:p w14:paraId="54BAA5CD" w14:textId="77777777" w:rsidR="00401921" w:rsidRPr="00DC4740" w:rsidRDefault="00401921" w:rsidP="006A08FC">
            <w:pPr>
              <w:ind w:left="303" w:hanging="303"/>
              <w:rPr>
                <w:rFonts w:ascii="Calibri" w:hAnsi="Calibri"/>
                <w:bCs/>
                <w:iCs/>
              </w:rPr>
            </w:pPr>
            <w:r w:rsidRPr="00DC4740">
              <w:rPr>
                <w:rFonts w:ascii="Calibri" w:hAnsi="Calibri"/>
              </w:rPr>
              <w:t>(</w:t>
            </w:r>
            <w:r w:rsidRPr="00DC4740">
              <w:rPr>
                <w:rFonts w:ascii="Calibri" w:hAnsi="Calibri"/>
                <w:vertAlign w:val="superscript"/>
              </w:rPr>
              <w:t>1</w:t>
            </w:r>
            <w:r w:rsidR="006A08FC" w:rsidRPr="00DC4740">
              <w:rPr>
                <w:rFonts w:ascii="Calibri" w:hAnsi="Calibri"/>
              </w:rPr>
              <w:t>)</w:t>
            </w:r>
            <w:r w:rsidR="006A08FC" w:rsidRPr="00DC4740">
              <w:rPr>
                <w:rFonts w:ascii="Calibri" w:hAnsi="Calibri"/>
              </w:rPr>
              <w:tab/>
            </w:r>
            <w:r w:rsidRPr="00DC4740">
              <w:rPr>
                <w:rFonts w:ascii="Calibri" w:hAnsi="Calibri"/>
              </w:rPr>
              <w:t xml:space="preserve">Angabe bezieht sich auf den Energieverbrauch der Wanne </w:t>
            </w:r>
          </w:p>
        </w:tc>
      </w:tr>
    </w:tbl>
    <w:p w14:paraId="54BAA5CF" w14:textId="77777777" w:rsidR="00401921" w:rsidRPr="00DC4740" w:rsidRDefault="00401921" w:rsidP="006A08FC">
      <w:pPr>
        <w:pStyle w:val="berschrift2"/>
      </w:pPr>
      <w:r w:rsidRPr="00DC4740">
        <w:t>Spezifischer direkter Energieverbrauch für Endprodukte</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2127"/>
        <w:gridCol w:w="2126"/>
        <w:gridCol w:w="2083"/>
      </w:tblGrid>
      <w:tr w:rsidR="00401921" w:rsidRPr="00DC4740" w14:paraId="54BAA5D1" w14:textId="77777777" w:rsidTr="00401921">
        <w:trPr>
          <w:trHeight w:val="542"/>
          <w:tblHeader/>
          <w:jc w:val="center"/>
        </w:trPr>
        <w:tc>
          <w:tcPr>
            <w:tcW w:w="9272" w:type="dxa"/>
            <w:gridSpan w:val="4"/>
            <w:shd w:val="clear" w:color="auto" w:fill="D9D9D9"/>
          </w:tcPr>
          <w:p w14:paraId="54BAA5D0" w14:textId="77777777" w:rsidR="00401921" w:rsidRPr="00DC4740" w:rsidRDefault="00401921" w:rsidP="00401921">
            <w:pPr>
              <w:rPr>
                <w:rFonts w:ascii="Calibri" w:hAnsi="Calibri"/>
                <w:b/>
              </w:rPr>
            </w:pPr>
            <w:r w:rsidRPr="00DC4740">
              <w:rPr>
                <w:rFonts w:ascii="Calibri" w:hAnsi="Calibri"/>
                <w:b/>
              </w:rPr>
              <w:t xml:space="preserve">Geben Sie bitte die wichtigsten Prozessschritte an, differenziert nach Brennstoffen/Strom und geben Sie den Gesamtenergieverbrauch für die hergestellten Endprodukte an. </w:t>
            </w:r>
          </w:p>
        </w:tc>
      </w:tr>
      <w:tr w:rsidR="00401921" w:rsidRPr="00DC4740" w14:paraId="54BAA5D7"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3"/>
          <w:tblHeader/>
          <w:jc w:val="center"/>
        </w:trPr>
        <w:tc>
          <w:tcPr>
            <w:tcW w:w="2936" w:type="dxa"/>
            <w:shd w:val="clear" w:color="auto" w:fill="D9D9D9"/>
            <w:vAlign w:val="center"/>
          </w:tcPr>
          <w:p w14:paraId="54BAA5D2" w14:textId="77777777" w:rsidR="00401921" w:rsidRPr="00DC4740" w:rsidRDefault="00401921" w:rsidP="00401921">
            <w:pPr>
              <w:rPr>
                <w:rFonts w:ascii="Calibri" w:hAnsi="Calibri"/>
                <w:bCs/>
                <w:iCs/>
              </w:rPr>
            </w:pPr>
            <w:r w:rsidRPr="00DC4740">
              <w:rPr>
                <w:rFonts w:ascii="Calibri" w:hAnsi="Calibri"/>
                <w:b/>
                <w:bCs/>
              </w:rPr>
              <w:t xml:space="preserve">Endprodukte (z.B. Flaschen und Gefäße, Flakons, Borsilikatglas, Glaswolle, Steinwolle, etc. </w:t>
            </w:r>
          </w:p>
        </w:tc>
        <w:tc>
          <w:tcPr>
            <w:tcW w:w="2127" w:type="dxa"/>
            <w:shd w:val="clear" w:color="auto" w:fill="D9D9D9"/>
            <w:vAlign w:val="center"/>
          </w:tcPr>
          <w:p w14:paraId="54BAA5D3" w14:textId="77777777" w:rsidR="00401921" w:rsidRPr="00DC4740" w:rsidRDefault="00401921" w:rsidP="00401921">
            <w:pPr>
              <w:rPr>
                <w:rFonts w:ascii="Calibri" w:hAnsi="Calibri"/>
                <w:b/>
                <w:bCs/>
              </w:rPr>
            </w:pPr>
            <w:r w:rsidRPr="00DC4740">
              <w:rPr>
                <w:rFonts w:ascii="Calibri" w:hAnsi="Calibri"/>
                <w:b/>
                <w:bCs/>
              </w:rPr>
              <w:t>Angewendete Prozessschritte</w:t>
            </w:r>
          </w:p>
        </w:tc>
        <w:tc>
          <w:tcPr>
            <w:tcW w:w="2126" w:type="dxa"/>
            <w:shd w:val="clear" w:color="auto" w:fill="D9D9D9"/>
            <w:vAlign w:val="center"/>
          </w:tcPr>
          <w:p w14:paraId="54BAA5D4" w14:textId="77777777" w:rsidR="00401921" w:rsidRPr="00DC4740" w:rsidRDefault="00401921" w:rsidP="00401921">
            <w:pPr>
              <w:rPr>
                <w:rFonts w:ascii="Calibri" w:hAnsi="Calibri"/>
                <w:b/>
                <w:bCs/>
              </w:rPr>
            </w:pPr>
            <w:r w:rsidRPr="00DC4740">
              <w:rPr>
                <w:rFonts w:ascii="Calibri" w:hAnsi="Calibri"/>
                <w:b/>
                <w:bCs/>
              </w:rPr>
              <w:t xml:space="preserve">Brennstoffe/Strom </w:t>
            </w:r>
          </w:p>
        </w:tc>
        <w:tc>
          <w:tcPr>
            <w:tcW w:w="2083" w:type="dxa"/>
            <w:shd w:val="clear" w:color="auto" w:fill="D9D9D9"/>
            <w:vAlign w:val="center"/>
          </w:tcPr>
          <w:p w14:paraId="54BAA5D5" w14:textId="77777777" w:rsidR="00401921" w:rsidRPr="00DC4740" w:rsidRDefault="00401921" w:rsidP="00401921">
            <w:pPr>
              <w:rPr>
                <w:rFonts w:ascii="Calibri" w:hAnsi="Calibri"/>
                <w:b/>
                <w:bCs/>
              </w:rPr>
            </w:pPr>
            <w:r w:rsidRPr="00DC4740">
              <w:rPr>
                <w:rFonts w:ascii="Calibri" w:hAnsi="Calibri"/>
                <w:b/>
                <w:bCs/>
              </w:rPr>
              <w:t>GJ/Tonne</w:t>
            </w:r>
          </w:p>
          <w:p w14:paraId="54BAA5D6" w14:textId="77777777" w:rsidR="00401921" w:rsidRPr="00DC4740" w:rsidRDefault="00401921" w:rsidP="00401921">
            <w:pPr>
              <w:rPr>
                <w:rFonts w:ascii="Calibri" w:hAnsi="Calibri"/>
                <w:b/>
                <w:bCs/>
                <w:iCs/>
              </w:rPr>
            </w:pPr>
            <w:r w:rsidRPr="00DC4740">
              <w:rPr>
                <w:rFonts w:ascii="Calibri" w:hAnsi="Calibri"/>
                <w:b/>
                <w:bCs/>
              </w:rPr>
              <w:t>Fertigprodukt (</w:t>
            </w:r>
            <w:r w:rsidRPr="00DC4740">
              <w:rPr>
                <w:rFonts w:ascii="Calibri" w:hAnsi="Calibri"/>
                <w:b/>
                <w:bCs/>
                <w:vertAlign w:val="superscript"/>
              </w:rPr>
              <w:t>2</w:t>
            </w:r>
            <w:r w:rsidRPr="00DC4740">
              <w:rPr>
                <w:rFonts w:ascii="Calibri" w:hAnsi="Calibri"/>
                <w:b/>
                <w:bCs/>
              </w:rPr>
              <w:t xml:space="preserve">) </w:t>
            </w:r>
          </w:p>
        </w:tc>
      </w:tr>
      <w:tr w:rsidR="00401921" w:rsidRPr="00DC4740" w14:paraId="54BAA5DC"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6"/>
          <w:jc w:val="center"/>
        </w:trPr>
        <w:tc>
          <w:tcPr>
            <w:tcW w:w="2936" w:type="dxa"/>
            <w:tcBorders>
              <w:bottom w:val="single" w:sz="4" w:space="0" w:color="auto"/>
            </w:tcBorders>
            <w:vAlign w:val="center"/>
          </w:tcPr>
          <w:p w14:paraId="54BAA5D8" w14:textId="77777777" w:rsidR="00401921" w:rsidRPr="00DC4740" w:rsidRDefault="00401921" w:rsidP="00401921">
            <w:pPr>
              <w:rPr>
                <w:rFonts w:ascii="Calibri" w:hAnsi="Calibri"/>
                <w:bCs/>
                <w:iCs/>
              </w:rPr>
            </w:pPr>
          </w:p>
        </w:tc>
        <w:tc>
          <w:tcPr>
            <w:tcW w:w="2127" w:type="dxa"/>
            <w:tcBorders>
              <w:bottom w:val="single" w:sz="4" w:space="0" w:color="auto"/>
            </w:tcBorders>
            <w:vAlign w:val="center"/>
          </w:tcPr>
          <w:p w14:paraId="54BAA5D9" w14:textId="77777777" w:rsidR="00401921" w:rsidRPr="00DC4740" w:rsidRDefault="00401921" w:rsidP="00401921">
            <w:pPr>
              <w:rPr>
                <w:rFonts w:ascii="Calibri" w:hAnsi="Calibri"/>
                <w:bCs/>
                <w:iCs/>
              </w:rPr>
            </w:pPr>
          </w:p>
        </w:tc>
        <w:tc>
          <w:tcPr>
            <w:tcW w:w="2126" w:type="dxa"/>
            <w:tcBorders>
              <w:bottom w:val="single" w:sz="4" w:space="0" w:color="auto"/>
            </w:tcBorders>
            <w:vAlign w:val="center"/>
          </w:tcPr>
          <w:p w14:paraId="54BAA5DA" w14:textId="77777777" w:rsidR="00401921" w:rsidRPr="00DC4740" w:rsidRDefault="00401921" w:rsidP="00401921">
            <w:pPr>
              <w:rPr>
                <w:rFonts w:ascii="Calibri" w:hAnsi="Calibri"/>
                <w:b/>
                <w:bCs/>
                <w:iCs/>
              </w:rPr>
            </w:pPr>
          </w:p>
        </w:tc>
        <w:tc>
          <w:tcPr>
            <w:tcW w:w="2083" w:type="dxa"/>
            <w:tcBorders>
              <w:bottom w:val="single" w:sz="4" w:space="0" w:color="auto"/>
            </w:tcBorders>
            <w:vAlign w:val="center"/>
          </w:tcPr>
          <w:p w14:paraId="54BAA5DB" w14:textId="77777777" w:rsidR="00401921" w:rsidRPr="00DC4740" w:rsidRDefault="00401921" w:rsidP="00401921">
            <w:pPr>
              <w:rPr>
                <w:rFonts w:ascii="Calibri" w:hAnsi="Calibri"/>
                <w:b/>
                <w:bCs/>
                <w:iCs/>
              </w:rPr>
            </w:pPr>
          </w:p>
        </w:tc>
      </w:tr>
      <w:tr w:rsidR="00401921" w:rsidRPr="00DC4740" w14:paraId="54BAA5E1"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5"/>
          <w:jc w:val="center"/>
        </w:trPr>
        <w:tc>
          <w:tcPr>
            <w:tcW w:w="2936" w:type="dxa"/>
            <w:tcBorders>
              <w:top w:val="single" w:sz="4" w:space="0" w:color="auto"/>
              <w:bottom w:val="single" w:sz="4" w:space="0" w:color="auto"/>
            </w:tcBorders>
            <w:vAlign w:val="center"/>
          </w:tcPr>
          <w:p w14:paraId="54BAA5DD" w14:textId="77777777" w:rsidR="00401921" w:rsidRPr="00DC4740" w:rsidRDefault="00401921" w:rsidP="00401921">
            <w:pPr>
              <w:rPr>
                <w:rFonts w:ascii="Calibri" w:hAnsi="Calibri"/>
                <w:bCs/>
                <w:iCs/>
              </w:rPr>
            </w:pPr>
          </w:p>
        </w:tc>
        <w:tc>
          <w:tcPr>
            <w:tcW w:w="2127" w:type="dxa"/>
            <w:tcBorders>
              <w:top w:val="single" w:sz="4" w:space="0" w:color="auto"/>
              <w:bottom w:val="single" w:sz="4" w:space="0" w:color="auto"/>
            </w:tcBorders>
            <w:vAlign w:val="center"/>
          </w:tcPr>
          <w:p w14:paraId="54BAA5DE" w14:textId="77777777" w:rsidR="00401921" w:rsidRPr="00DC4740" w:rsidRDefault="00401921" w:rsidP="00401921">
            <w:pPr>
              <w:rPr>
                <w:rFonts w:ascii="Calibri" w:hAnsi="Calibri"/>
                <w:bCs/>
                <w:iCs/>
              </w:rPr>
            </w:pPr>
          </w:p>
        </w:tc>
        <w:tc>
          <w:tcPr>
            <w:tcW w:w="2126" w:type="dxa"/>
            <w:tcBorders>
              <w:top w:val="single" w:sz="4" w:space="0" w:color="auto"/>
              <w:bottom w:val="single" w:sz="4" w:space="0" w:color="auto"/>
            </w:tcBorders>
            <w:vAlign w:val="center"/>
          </w:tcPr>
          <w:p w14:paraId="54BAA5DF" w14:textId="77777777" w:rsidR="00401921" w:rsidRPr="00DC4740" w:rsidRDefault="00401921" w:rsidP="00401921">
            <w:pPr>
              <w:rPr>
                <w:rFonts w:ascii="Calibri" w:hAnsi="Calibri"/>
                <w:b/>
                <w:bCs/>
                <w:iCs/>
              </w:rPr>
            </w:pPr>
          </w:p>
        </w:tc>
        <w:tc>
          <w:tcPr>
            <w:tcW w:w="2083" w:type="dxa"/>
            <w:tcBorders>
              <w:top w:val="single" w:sz="4" w:space="0" w:color="auto"/>
              <w:bottom w:val="single" w:sz="4" w:space="0" w:color="auto"/>
            </w:tcBorders>
            <w:vAlign w:val="center"/>
          </w:tcPr>
          <w:p w14:paraId="54BAA5E0" w14:textId="77777777" w:rsidR="00401921" w:rsidRPr="00DC4740" w:rsidRDefault="00401921" w:rsidP="00401921">
            <w:pPr>
              <w:rPr>
                <w:rFonts w:ascii="Calibri" w:hAnsi="Calibri"/>
                <w:b/>
                <w:bCs/>
                <w:iCs/>
              </w:rPr>
            </w:pPr>
          </w:p>
        </w:tc>
      </w:tr>
      <w:tr w:rsidR="00401921" w:rsidRPr="00DC4740" w14:paraId="54BAA5E6"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36" w:type="dxa"/>
            <w:vAlign w:val="center"/>
          </w:tcPr>
          <w:p w14:paraId="54BAA5E2" w14:textId="77777777" w:rsidR="00401921" w:rsidRPr="00DC4740" w:rsidRDefault="00401921" w:rsidP="00401921">
            <w:pPr>
              <w:rPr>
                <w:rFonts w:ascii="Calibri" w:hAnsi="Calibri"/>
                <w:bCs/>
                <w:iCs/>
              </w:rPr>
            </w:pPr>
          </w:p>
        </w:tc>
        <w:tc>
          <w:tcPr>
            <w:tcW w:w="2127" w:type="dxa"/>
            <w:vAlign w:val="center"/>
          </w:tcPr>
          <w:p w14:paraId="54BAA5E3" w14:textId="77777777" w:rsidR="00401921" w:rsidRPr="00DC4740" w:rsidRDefault="00401921" w:rsidP="00401921">
            <w:pPr>
              <w:rPr>
                <w:rFonts w:ascii="Calibri" w:hAnsi="Calibri"/>
                <w:bCs/>
                <w:iCs/>
              </w:rPr>
            </w:pPr>
          </w:p>
        </w:tc>
        <w:tc>
          <w:tcPr>
            <w:tcW w:w="2126" w:type="dxa"/>
            <w:vAlign w:val="center"/>
          </w:tcPr>
          <w:p w14:paraId="54BAA5E4" w14:textId="77777777" w:rsidR="00401921" w:rsidRPr="00DC4740" w:rsidRDefault="00401921" w:rsidP="00401921">
            <w:pPr>
              <w:rPr>
                <w:rFonts w:ascii="Calibri" w:hAnsi="Calibri"/>
                <w:b/>
                <w:bCs/>
                <w:iCs/>
              </w:rPr>
            </w:pPr>
          </w:p>
        </w:tc>
        <w:tc>
          <w:tcPr>
            <w:tcW w:w="2083" w:type="dxa"/>
            <w:vAlign w:val="center"/>
          </w:tcPr>
          <w:p w14:paraId="54BAA5E5" w14:textId="77777777" w:rsidR="00401921" w:rsidRPr="00DC4740" w:rsidRDefault="00401921" w:rsidP="00401921">
            <w:pPr>
              <w:rPr>
                <w:rFonts w:ascii="Calibri" w:hAnsi="Calibri"/>
                <w:b/>
                <w:bCs/>
                <w:iCs/>
              </w:rPr>
            </w:pPr>
          </w:p>
        </w:tc>
      </w:tr>
      <w:tr w:rsidR="00401921" w:rsidRPr="00DC4740" w14:paraId="54BAA5E8" w14:textId="77777777" w:rsidTr="00401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
          <w:jc w:val="center"/>
        </w:trPr>
        <w:tc>
          <w:tcPr>
            <w:tcW w:w="9272" w:type="dxa"/>
            <w:gridSpan w:val="4"/>
            <w:vAlign w:val="center"/>
          </w:tcPr>
          <w:p w14:paraId="54BAA5E7" w14:textId="77777777" w:rsidR="00401921" w:rsidRPr="00DC4740" w:rsidRDefault="00401921" w:rsidP="006A08FC">
            <w:pPr>
              <w:ind w:left="353" w:hanging="353"/>
              <w:rPr>
                <w:rFonts w:ascii="Calibri" w:hAnsi="Calibri"/>
                <w:bCs/>
                <w:iCs/>
              </w:rPr>
            </w:pPr>
            <w:r w:rsidRPr="00DC4740">
              <w:rPr>
                <w:rFonts w:ascii="Calibri" w:hAnsi="Calibri"/>
              </w:rPr>
              <w:t>(</w:t>
            </w:r>
            <w:r w:rsidRPr="00DC4740">
              <w:rPr>
                <w:rFonts w:ascii="Calibri" w:hAnsi="Calibri"/>
                <w:vertAlign w:val="superscript"/>
              </w:rPr>
              <w:t>2</w:t>
            </w:r>
            <w:r w:rsidR="006A08FC" w:rsidRPr="00DC4740">
              <w:rPr>
                <w:rFonts w:ascii="Calibri" w:hAnsi="Calibri"/>
              </w:rPr>
              <w:t>)</w:t>
            </w:r>
            <w:r w:rsidR="006A08FC" w:rsidRPr="00DC4740">
              <w:rPr>
                <w:rFonts w:ascii="Calibri" w:hAnsi="Calibri"/>
              </w:rPr>
              <w:tab/>
            </w:r>
            <w:r w:rsidRPr="00DC4740">
              <w:rPr>
                <w:rFonts w:ascii="Calibri" w:hAnsi="Calibri"/>
              </w:rPr>
              <w:t xml:space="preserve">Angabe bezieht sich auf die Hauptprozesse, die für die Herstellung von Endprodukten erforderlich sind.  </w:t>
            </w:r>
          </w:p>
        </w:tc>
      </w:tr>
    </w:tbl>
    <w:p w14:paraId="54BAA5E9" w14:textId="77777777" w:rsidR="006A08FC" w:rsidRPr="00DC4740" w:rsidRDefault="006A08FC">
      <w:pPr>
        <w:rPr>
          <w:rFonts w:ascii="Calibri" w:eastAsiaTheme="majorEastAsia" w:hAnsi="Calibri"/>
          <w:b/>
          <w:sz w:val="26"/>
          <w:szCs w:val="26"/>
        </w:rPr>
      </w:pPr>
      <w:r w:rsidRPr="00DC4740">
        <w:br w:type="page"/>
      </w:r>
    </w:p>
    <w:p w14:paraId="54BAA5EA" w14:textId="77777777" w:rsidR="00401921" w:rsidRPr="00DC4740" w:rsidRDefault="00401921" w:rsidP="006A08FC">
      <w:pPr>
        <w:pStyle w:val="berschrift2"/>
      </w:pPr>
      <w:r w:rsidRPr="00DC4740">
        <w:t xml:space="preserve">Techniken zur Reduktion des spezifischen Energieverbrauchs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401921" w:rsidRPr="00DC4740" w14:paraId="54BAA5EC" w14:textId="77777777" w:rsidTr="00401921">
        <w:trPr>
          <w:trHeight w:val="510"/>
        </w:trPr>
        <w:tc>
          <w:tcPr>
            <w:tcW w:w="9356" w:type="dxa"/>
            <w:gridSpan w:val="3"/>
            <w:tcBorders>
              <w:bottom w:val="single" w:sz="4" w:space="0" w:color="auto"/>
              <w:right w:val="single" w:sz="4" w:space="0" w:color="auto"/>
            </w:tcBorders>
            <w:shd w:val="clear" w:color="auto" w:fill="D9D9D9"/>
            <w:vAlign w:val="center"/>
          </w:tcPr>
          <w:p w14:paraId="54BAA5EB" w14:textId="77777777" w:rsidR="00401921" w:rsidRPr="00DC4740" w:rsidRDefault="00401921" w:rsidP="00401921">
            <w:pPr>
              <w:rPr>
                <w:rFonts w:ascii="Calibri" w:hAnsi="Calibri"/>
                <w:b/>
              </w:rPr>
            </w:pPr>
            <w:r w:rsidRPr="00DC4740">
              <w:rPr>
                <w:rFonts w:ascii="Calibri" w:hAnsi="Calibri"/>
                <w:b/>
              </w:rPr>
              <w:t xml:space="preserve">Wird eine der folgenden Techniken/Kombination der folgenden Techniken zur Reduktion des spezifischen Energieverbrauchs angewendet? Geben Sie bitte weitere Erläuterungen / Begründungen. </w:t>
            </w:r>
          </w:p>
        </w:tc>
      </w:tr>
      <w:tr w:rsidR="00401921" w:rsidRPr="00DC4740" w14:paraId="54BAA5F2" w14:textId="77777777" w:rsidTr="00401921">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5ED" w14:textId="77777777" w:rsidR="00401921" w:rsidRPr="00DC4740" w:rsidRDefault="00401921" w:rsidP="00401921">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5EE" w14:textId="77777777" w:rsidR="00401921" w:rsidRPr="00DC4740" w:rsidRDefault="00401921" w:rsidP="003F3723">
            <w:pPr>
              <w:jc w:val="center"/>
              <w:rPr>
                <w:rFonts w:ascii="Calibri" w:hAnsi="Calibri"/>
                <w:b/>
              </w:rPr>
            </w:pPr>
            <w:r w:rsidRPr="00DC4740">
              <w:rPr>
                <w:rFonts w:ascii="Calibri" w:hAnsi="Calibri"/>
                <w:b/>
              </w:rPr>
              <w:t>ja</w:t>
            </w:r>
          </w:p>
          <w:p w14:paraId="54BAA5EF" w14:textId="77777777" w:rsidR="00401921" w:rsidRPr="00DC4740" w:rsidRDefault="00401921" w:rsidP="003F3723">
            <w:pPr>
              <w:jc w:val="center"/>
              <w:rPr>
                <w:rFonts w:ascii="Calibri" w:hAnsi="Calibri"/>
                <w:b/>
              </w:rPr>
            </w:pPr>
            <w:r w:rsidRPr="00DC4740">
              <w:rPr>
                <w:rFonts w:ascii="Calibri" w:hAnsi="Calibri"/>
              </w:rPr>
              <w:t>(geben Sie bitte eine</w:t>
            </w:r>
            <w:r w:rsidR="003F3723" w:rsidRPr="00DC4740">
              <w:rPr>
                <w:rFonts w:ascii="Calibri" w:hAnsi="Calibri"/>
              </w:rPr>
              <w:br/>
            </w:r>
            <w:r w:rsidRPr="00DC4740">
              <w:rPr>
                <w:rFonts w:ascii="Calibri" w:hAnsi="Calibri"/>
              </w:rPr>
              <w:t xml:space="preserv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5F0" w14:textId="77777777" w:rsidR="00401921" w:rsidRPr="00DC4740" w:rsidRDefault="00401921" w:rsidP="003F3723">
            <w:pPr>
              <w:jc w:val="center"/>
              <w:rPr>
                <w:rFonts w:ascii="Calibri" w:hAnsi="Calibri"/>
                <w:b/>
              </w:rPr>
            </w:pPr>
            <w:r w:rsidRPr="00DC4740">
              <w:rPr>
                <w:rFonts w:ascii="Calibri" w:hAnsi="Calibri"/>
                <w:b/>
              </w:rPr>
              <w:t>nein</w:t>
            </w:r>
          </w:p>
          <w:p w14:paraId="54BAA5F1" w14:textId="77777777" w:rsidR="00401921" w:rsidRPr="00DC4740" w:rsidRDefault="00401921" w:rsidP="003F3723">
            <w:pPr>
              <w:jc w:val="center"/>
              <w:rPr>
                <w:rFonts w:ascii="Calibri" w:hAnsi="Calibri"/>
                <w:b/>
              </w:rPr>
            </w:pPr>
            <w:r w:rsidRPr="00DC4740">
              <w:rPr>
                <w:rFonts w:ascii="Calibri" w:hAnsi="Calibri"/>
                <w:i/>
              </w:rPr>
              <w:t xml:space="preserve">(geben Sie bitte eine </w:t>
            </w:r>
            <w:r w:rsidR="003F3723" w:rsidRPr="00DC4740">
              <w:rPr>
                <w:rFonts w:ascii="Calibri" w:hAnsi="Calibri"/>
                <w:i/>
              </w:rPr>
              <w:br/>
            </w:r>
            <w:r w:rsidRPr="00DC4740">
              <w:rPr>
                <w:rFonts w:ascii="Calibri" w:hAnsi="Calibri"/>
                <w:i/>
              </w:rPr>
              <w:t>kurze Begründung):</w:t>
            </w:r>
          </w:p>
        </w:tc>
      </w:tr>
      <w:tr w:rsidR="00401921" w:rsidRPr="00DC4740" w14:paraId="54BAA5F6" w14:textId="77777777" w:rsidTr="00401921">
        <w:trPr>
          <w:trHeight w:val="269"/>
        </w:trPr>
        <w:tc>
          <w:tcPr>
            <w:tcW w:w="4253" w:type="dxa"/>
            <w:tcBorders>
              <w:right w:val="single" w:sz="4" w:space="0" w:color="auto"/>
            </w:tcBorders>
            <w:shd w:val="clear" w:color="auto" w:fill="FFFFFF"/>
          </w:tcPr>
          <w:p w14:paraId="54BAA5F3" w14:textId="77777777" w:rsidR="00401921" w:rsidRPr="00DC4740" w:rsidRDefault="00401921" w:rsidP="00401921">
            <w:pPr>
              <w:rPr>
                <w:rFonts w:ascii="Calibri" w:hAnsi="Calibri"/>
                <w:b/>
              </w:rPr>
            </w:pPr>
            <w:r w:rsidRPr="00DC4740">
              <w:rPr>
                <w:rFonts w:ascii="Calibri" w:hAnsi="Calibri"/>
                <w:b/>
              </w:rPr>
              <w:t xml:space="preserve">Prozessoptimierung durch Kontrolle der Betriebsparameter  </w:t>
            </w:r>
          </w:p>
        </w:tc>
        <w:tc>
          <w:tcPr>
            <w:tcW w:w="2552" w:type="dxa"/>
            <w:tcBorders>
              <w:left w:val="single" w:sz="4" w:space="0" w:color="auto"/>
              <w:right w:val="single" w:sz="4" w:space="0" w:color="auto"/>
            </w:tcBorders>
          </w:tcPr>
          <w:p w14:paraId="54BAA5F4" w14:textId="77777777" w:rsidR="00401921" w:rsidRPr="00DC4740" w:rsidRDefault="00401921" w:rsidP="00401921">
            <w:pPr>
              <w:rPr>
                <w:rFonts w:ascii="Calibri" w:hAnsi="Calibri"/>
              </w:rPr>
            </w:pPr>
          </w:p>
        </w:tc>
        <w:tc>
          <w:tcPr>
            <w:tcW w:w="2551" w:type="dxa"/>
            <w:tcBorders>
              <w:left w:val="single" w:sz="4" w:space="0" w:color="auto"/>
            </w:tcBorders>
          </w:tcPr>
          <w:p w14:paraId="54BAA5F5" w14:textId="77777777" w:rsidR="00401921" w:rsidRPr="00DC4740" w:rsidRDefault="00401921" w:rsidP="00401921">
            <w:pPr>
              <w:rPr>
                <w:rFonts w:ascii="Calibri" w:hAnsi="Calibri"/>
              </w:rPr>
            </w:pPr>
          </w:p>
        </w:tc>
      </w:tr>
      <w:tr w:rsidR="00401921" w:rsidRPr="00DC4740" w14:paraId="54BAA5FA" w14:textId="77777777" w:rsidTr="00401921">
        <w:trPr>
          <w:trHeight w:val="269"/>
        </w:trPr>
        <w:tc>
          <w:tcPr>
            <w:tcW w:w="4253" w:type="dxa"/>
            <w:tcBorders>
              <w:right w:val="single" w:sz="4" w:space="0" w:color="auto"/>
            </w:tcBorders>
            <w:shd w:val="clear" w:color="auto" w:fill="FFFFFF"/>
          </w:tcPr>
          <w:p w14:paraId="54BAA5F7" w14:textId="77777777" w:rsidR="00401921" w:rsidRPr="00DC4740" w:rsidRDefault="00401921" w:rsidP="00401921">
            <w:pPr>
              <w:rPr>
                <w:rFonts w:ascii="Calibri" w:hAnsi="Calibri"/>
                <w:b/>
              </w:rPr>
            </w:pPr>
            <w:r w:rsidRPr="00DC4740">
              <w:rPr>
                <w:rFonts w:ascii="Calibri" w:hAnsi="Calibri"/>
                <w:b/>
              </w:rPr>
              <w:t>Regelmäßige Wartung der Schmelzwanne</w:t>
            </w:r>
          </w:p>
        </w:tc>
        <w:tc>
          <w:tcPr>
            <w:tcW w:w="2552" w:type="dxa"/>
            <w:tcBorders>
              <w:left w:val="single" w:sz="4" w:space="0" w:color="auto"/>
              <w:right w:val="single" w:sz="4" w:space="0" w:color="auto"/>
            </w:tcBorders>
          </w:tcPr>
          <w:p w14:paraId="54BAA5F8" w14:textId="77777777" w:rsidR="00401921" w:rsidRPr="00DC4740" w:rsidRDefault="00401921" w:rsidP="00401921">
            <w:pPr>
              <w:rPr>
                <w:rFonts w:ascii="Calibri" w:hAnsi="Calibri"/>
              </w:rPr>
            </w:pPr>
          </w:p>
        </w:tc>
        <w:tc>
          <w:tcPr>
            <w:tcW w:w="2551" w:type="dxa"/>
            <w:tcBorders>
              <w:left w:val="single" w:sz="4" w:space="0" w:color="auto"/>
            </w:tcBorders>
          </w:tcPr>
          <w:p w14:paraId="54BAA5F9" w14:textId="77777777" w:rsidR="00401921" w:rsidRPr="00DC4740" w:rsidRDefault="00401921" w:rsidP="00401921">
            <w:pPr>
              <w:rPr>
                <w:rFonts w:ascii="Calibri" w:hAnsi="Calibri"/>
              </w:rPr>
            </w:pPr>
          </w:p>
        </w:tc>
      </w:tr>
      <w:tr w:rsidR="00401921" w:rsidRPr="00DC4740" w14:paraId="54BAA5FE" w14:textId="77777777" w:rsidTr="00401921">
        <w:trPr>
          <w:trHeight w:val="269"/>
        </w:trPr>
        <w:tc>
          <w:tcPr>
            <w:tcW w:w="4253" w:type="dxa"/>
            <w:tcBorders>
              <w:right w:val="single" w:sz="4" w:space="0" w:color="auto"/>
            </w:tcBorders>
            <w:shd w:val="clear" w:color="auto" w:fill="FFFFFF"/>
          </w:tcPr>
          <w:p w14:paraId="54BAA5FB" w14:textId="77777777" w:rsidR="00401921" w:rsidRPr="00DC4740" w:rsidRDefault="00401921" w:rsidP="00401921">
            <w:pPr>
              <w:rPr>
                <w:rFonts w:ascii="Calibri" w:hAnsi="Calibri"/>
                <w:b/>
              </w:rPr>
            </w:pPr>
            <w:r w:rsidRPr="00DC4740">
              <w:rPr>
                <w:rFonts w:ascii="Calibri" w:hAnsi="Calibri"/>
                <w:b/>
              </w:rPr>
              <w:t xml:space="preserve">Optimierung der Wannenform und Wahl der Schmelztechnik </w:t>
            </w:r>
            <w:r w:rsidRPr="00DC4740">
              <w:rPr>
                <w:rFonts w:ascii="Calibri" w:hAnsi="Calibri"/>
              </w:rPr>
              <w:t>(falls</w:t>
            </w:r>
            <w:r w:rsidRPr="00DC4740">
              <w:rPr>
                <w:rFonts w:ascii="Calibri" w:hAnsi="Calibri"/>
                <w:i/>
              </w:rPr>
              <w:t xml:space="preserve"> möglich</w:t>
            </w:r>
            <w:r w:rsidRPr="00DC4740">
              <w:rPr>
                <w:rFonts w:ascii="Calibri" w:hAnsi="Calibri"/>
              </w:rPr>
              <w:t>)</w:t>
            </w:r>
            <w:r w:rsidRPr="00DC4740">
              <w:rPr>
                <w:rFonts w:ascii="Calibri" w:hAnsi="Calibri"/>
                <w:b/>
              </w:rPr>
              <w:t xml:space="preserve"> </w:t>
            </w:r>
          </w:p>
        </w:tc>
        <w:tc>
          <w:tcPr>
            <w:tcW w:w="2552" w:type="dxa"/>
            <w:tcBorders>
              <w:left w:val="single" w:sz="4" w:space="0" w:color="auto"/>
              <w:right w:val="single" w:sz="4" w:space="0" w:color="auto"/>
            </w:tcBorders>
          </w:tcPr>
          <w:p w14:paraId="54BAA5FC" w14:textId="77777777" w:rsidR="00401921" w:rsidRPr="00DC4740" w:rsidRDefault="00401921" w:rsidP="00401921">
            <w:pPr>
              <w:rPr>
                <w:rFonts w:ascii="Calibri" w:hAnsi="Calibri"/>
              </w:rPr>
            </w:pPr>
          </w:p>
        </w:tc>
        <w:tc>
          <w:tcPr>
            <w:tcW w:w="2551" w:type="dxa"/>
            <w:tcBorders>
              <w:left w:val="single" w:sz="4" w:space="0" w:color="auto"/>
            </w:tcBorders>
          </w:tcPr>
          <w:p w14:paraId="54BAA5FD" w14:textId="77777777" w:rsidR="00401921" w:rsidRPr="00DC4740" w:rsidRDefault="00401921" w:rsidP="00401921">
            <w:pPr>
              <w:rPr>
                <w:rFonts w:ascii="Calibri" w:hAnsi="Calibri"/>
              </w:rPr>
            </w:pPr>
          </w:p>
        </w:tc>
      </w:tr>
      <w:tr w:rsidR="00401921" w:rsidRPr="00DC4740" w14:paraId="54BAA602" w14:textId="77777777" w:rsidTr="00401921">
        <w:trPr>
          <w:trHeight w:val="269"/>
        </w:trPr>
        <w:tc>
          <w:tcPr>
            <w:tcW w:w="4253" w:type="dxa"/>
            <w:tcBorders>
              <w:right w:val="single" w:sz="4" w:space="0" w:color="auto"/>
            </w:tcBorders>
            <w:shd w:val="clear" w:color="auto" w:fill="FFFFFF"/>
          </w:tcPr>
          <w:p w14:paraId="54BAA5FF" w14:textId="77777777" w:rsidR="00401921" w:rsidRPr="00DC4740" w:rsidRDefault="00401921" w:rsidP="00401921">
            <w:pPr>
              <w:rPr>
                <w:rFonts w:ascii="Calibri" w:hAnsi="Calibri"/>
                <w:b/>
              </w:rPr>
            </w:pPr>
            <w:r w:rsidRPr="00DC4740">
              <w:rPr>
                <w:rFonts w:ascii="Calibri" w:hAnsi="Calibri"/>
                <w:b/>
              </w:rPr>
              <w:t xml:space="preserve">Anwendung von Techniken zur Kontrolle der Verbrennung </w:t>
            </w:r>
            <w:r w:rsidRPr="00DC4740">
              <w:rPr>
                <w:rFonts w:ascii="Calibri" w:hAnsi="Calibri"/>
              </w:rPr>
              <w:t>(falls möglich</w:t>
            </w:r>
            <w:r w:rsidRPr="00DC4740">
              <w:rPr>
                <w:rFonts w:ascii="Calibri" w:hAnsi="Calibri"/>
                <w:i/>
              </w:rPr>
              <w:t>)</w:t>
            </w:r>
            <w:r w:rsidRPr="00DC4740">
              <w:rPr>
                <w:rFonts w:ascii="Calibri" w:hAnsi="Calibri"/>
                <w:b/>
              </w:rPr>
              <w:t xml:space="preserve"> </w:t>
            </w:r>
          </w:p>
        </w:tc>
        <w:tc>
          <w:tcPr>
            <w:tcW w:w="2552" w:type="dxa"/>
            <w:tcBorders>
              <w:left w:val="single" w:sz="4" w:space="0" w:color="auto"/>
              <w:right w:val="single" w:sz="4" w:space="0" w:color="auto"/>
            </w:tcBorders>
          </w:tcPr>
          <w:p w14:paraId="54BAA600" w14:textId="77777777" w:rsidR="00401921" w:rsidRPr="00DC4740" w:rsidRDefault="00401921" w:rsidP="00401921">
            <w:pPr>
              <w:rPr>
                <w:rFonts w:ascii="Calibri" w:hAnsi="Calibri"/>
              </w:rPr>
            </w:pPr>
          </w:p>
        </w:tc>
        <w:tc>
          <w:tcPr>
            <w:tcW w:w="2551" w:type="dxa"/>
            <w:tcBorders>
              <w:left w:val="single" w:sz="4" w:space="0" w:color="auto"/>
            </w:tcBorders>
          </w:tcPr>
          <w:p w14:paraId="54BAA601" w14:textId="77777777" w:rsidR="00401921" w:rsidRPr="00DC4740" w:rsidRDefault="00401921" w:rsidP="00401921">
            <w:pPr>
              <w:rPr>
                <w:rFonts w:ascii="Calibri" w:hAnsi="Calibri"/>
              </w:rPr>
            </w:pPr>
          </w:p>
        </w:tc>
      </w:tr>
      <w:tr w:rsidR="00401921" w:rsidRPr="00DC4740" w14:paraId="54BAA606" w14:textId="77777777" w:rsidTr="00401921">
        <w:trPr>
          <w:trHeight w:val="269"/>
        </w:trPr>
        <w:tc>
          <w:tcPr>
            <w:tcW w:w="4253" w:type="dxa"/>
            <w:tcBorders>
              <w:right w:val="single" w:sz="4" w:space="0" w:color="auto"/>
            </w:tcBorders>
            <w:shd w:val="clear" w:color="auto" w:fill="FFFFFF"/>
          </w:tcPr>
          <w:p w14:paraId="54BAA603" w14:textId="77777777" w:rsidR="00401921" w:rsidRPr="00DC4740" w:rsidRDefault="00401921" w:rsidP="00401921">
            <w:pPr>
              <w:rPr>
                <w:rFonts w:ascii="Calibri" w:hAnsi="Calibri"/>
                <w:b/>
              </w:rPr>
            </w:pPr>
            <w:r w:rsidRPr="00DC4740">
              <w:rPr>
                <w:rFonts w:ascii="Calibri" w:hAnsi="Calibri"/>
                <w:b/>
              </w:rPr>
              <w:t xml:space="preserve">Verwendung von zunehmenden Scherbenmengen </w:t>
            </w:r>
            <w:r w:rsidRPr="00DC4740">
              <w:rPr>
                <w:rFonts w:ascii="Calibri" w:hAnsi="Calibri"/>
              </w:rPr>
              <w:t>(</w:t>
            </w:r>
            <w:r w:rsidRPr="00DC4740">
              <w:rPr>
                <w:rFonts w:ascii="Calibri" w:hAnsi="Calibri"/>
                <w:i/>
              </w:rPr>
              <w:t>falls verfügbar und technisch und wirtschaftlich machbar</w:t>
            </w:r>
            <w:r w:rsidRPr="00DC4740">
              <w:rPr>
                <w:rFonts w:ascii="Calibri" w:hAnsi="Calibri"/>
              </w:rPr>
              <w:t>)</w:t>
            </w:r>
          </w:p>
        </w:tc>
        <w:tc>
          <w:tcPr>
            <w:tcW w:w="2552" w:type="dxa"/>
            <w:tcBorders>
              <w:left w:val="single" w:sz="4" w:space="0" w:color="auto"/>
              <w:right w:val="single" w:sz="4" w:space="0" w:color="auto"/>
            </w:tcBorders>
          </w:tcPr>
          <w:p w14:paraId="54BAA604" w14:textId="77777777" w:rsidR="00401921" w:rsidRPr="00DC4740" w:rsidRDefault="00401921" w:rsidP="00401921">
            <w:pPr>
              <w:rPr>
                <w:rFonts w:ascii="Calibri" w:hAnsi="Calibri"/>
              </w:rPr>
            </w:pPr>
          </w:p>
        </w:tc>
        <w:tc>
          <w:tcPr>
            <w:tcW w:w="2551" w:type="dxa"/>
            <w:tcBorders>
              <w:left w:val="single" w:sz="4" w:space="0" w:color="auto"/>
            </w:tcBorders>
          </w:tcPr>
          <w:p w14:paraId="54BAA605" w14:textId="77777777" w:rsidR="00401921" w:rsidRPr="00DC4740" w:rsidRDefault="00401921" w:rsidP="00401921">
            <w:pPr>
              <w:rPr>
                <w:rFonts w:ascii="Calibri" w:hAnsi="Calibri"/>
              </w:rPr>
            </w:pPr>
          </w:p>
        </w:tc>
      </w:tr>
      <w:tr w:rsidR="00401921" w:rsidRPr="00DC4740" w14:paraId="54BAA60A" w14:textId="77777777" w:rsidTr="00401921">
        <w:trPr>
          <w:trHeight w:val="269"/>
        </w:trPr>
        <w:tc>
          <w:tcPr>
            <w:tcW w:w="4253" w:type="dxa"/>
            <w:tcBorders>
              <w:right w:val="single" w:sz="4" w:space="0" w:color="auto"/>
            </w:tcBorders>
            <w:shd w:val="clear" w:color="auto" w:fill="FFFFFF"/>
          </w:tcPr>
          <w:p w14:paraId="54BAA607" w14:textId="77777777" w:rsidR="00401921" w:rsidRPr="00DC4740" w:rsidRDefault="00401921" w:rsidP="00401921">
            <w:pPr>
              <w:rPr>
                <w:rFonts w:ascii="Calibri" w:hAnsi="Calibri"/>
                <w:b/>
              </w:rPr>
            </w:pPr>
            <w:r w:rsidRPr="00DC4740">
              <w:rPr>
                <w:rFonts w:ascii="Calibri" w:hAnsi="Calibri"/>
                <w:b/>
              </w:rPr>
              <w:t xml:space="preserve">Verwendung eines Abhitzekessels zur Wärmerückgewinnung </w:t>
            </w:r>
            <w:r w:rsidRPr="00DC4740">
              <w:rPr>
                <w:rFonts w:ascii="Calibri" w:hAnsi="Calibri"/>
              </w:rPr>
              <w:t>(</w:t>
            </w:r>
            <w:r w:rsidRPr="00DC4740">
              <w:rPr>
                <w:rFonts w:ascii="Calibri" w:hAnsi="Calibri"/>
                <w:i/>
              </w:rPr>
              <w:t>falls technisch und wirtschaftlich machbar</w:t>
            </w:r>
            <w:r w:rsidRPr="00DC4740">
              <w:rPr>
                <w:rFonts w:ascii="Calibri" w:hAnsi="Calibri"/>
              </w:rPr>
              <w:t>)</w:t>
            </w:r>
            <w:r w:rsidRPr="00DC4740">
              <w:rPr>
                <w:rFonts w:ascii="Calibri" w:hAnsi="Calibri"/>
                <w:b/>
              </w:rPr>
              <w:t xml:space="preserve"> </w:t>
            </w:r>
          </w:p>
        </w:tc>
        <w:tc>
          <w:tcPr>
            <w:tcW w:w="2552" w:type="dxa"/>
            <w:tcBorders>
              <w:left w:val="single" w:sz="4" w:space="0" w:color="auto"/>
              <w:right w:val="single" w:sz="4" w:space="0" w:color="auto"/>
            </w:tcBorders>
          </w:tcPr>
          <w:p w14:paraId="54BAA608" w14:textId="77777777" w:rsidR="00401921" w:rsidRPr="00DC4740" w:rsidRDefault="00401921" w:rsidP="00401921">
            <w:pPr>
              <w:rPr>
                <w:rFonts w:ascii="Calibri" w:hAnsi="Calibri"/>
              </w:rPr>
            </w:pPr>
          </w:p>
        </w:tc>
        <w:tc>
          <w:tcPr>
            <w:tcW w:w="2551" w:type="dxa"/>
            <w:tcBorders>
              <w:left w:val="single" w:sz="4" w:space="0" w:color="auto"/>
            </w:tcBorders>
          </w:tcPr>
          <w:p w14:paraId="54BAA609" w14:textId="77777777" w:rsidR="00401921" w:rsidRPr="00DC4740" w:rsidRDefault="00401921" w:rsidP="00401921">
            <w:pPr>
              <w:rPr>
                <w:rFonts w:ascii="Calibri" w:hAnsi="Calibri"/>
              </w:rPr>
            </w:pPr>
          </w:p>
        </w:tc>
      </w:tr>
      <w:tr w:rsidR="00401921" w:rsidRPr="00DC4740" w14:paraId="54BAA60E" w14:textId="77777777" w:rsidTr="00401921">
        <w:trPr>
          <w:trHeight w:val="269"/>
        </w:trPr>
        <w:tc>
          <w:tcPr>
            <w:tcW w:w="4253" w:type="dxa"/>
            <w:tcBorders>
              <w:right w:val="single" w:sz="4" w:space="0" w:color="auto"/>
            </w:tcBorders>
            <w:shd w:val="clear" w:color="auto" w:fill="FFFFFF"/>
          </w:tcPr>
          <w:p w14:paraId="54BAA60B" w14:textId="77777777" w:rsidR="00401921" w:rsidRPr="00DC4740" w:rsidRDefault="00401921" w:rsidP="00401921">
            <w:pPr>
              <w:rPr>
                <w:rFonts w:ascii="Calibri" w:hAnsi="Calibri"/>
                <w:b/>
              </w:rPr>
            </w:pPr>
            <w:r w:rsidRPr="00DC4740">
              <w:rPr>
                <w:rFonts w:ascii="Calibri" w:hAnsi="Calibri"/>
                <w:b/>
              </w:rPr>
              <w:t xml:space="preserve">Anwendung von Gemenge- und Scherbenvorwärmung </w:t>
            </w:r>
            <w:r w:rsidRPr="00DC4740">
              <w:rPr>
                <w:rFonts w:ascii="Calibri" w:hAnsi="Calibri"/>
              </w:rPr>
              <w:t>(</w:t>
            </w:r>
            <w:r w:rsidRPr="00DC4740">
              <w:rPr>
                <w:rFonts w:ascii="Calibri" w:hAnsi="Calibri"/>
                <w:i/>
              </w:rPr>
              <w:t>falls technisch und wirtschaftlich machbar</w:t>
            </w:r>
            <w:r w:rsidRPr="00DC4740">
              <w:rPr>
                <w:rFonts w:ascii="Calibri" w:hAnsi="Calibri"/>
              </w:rPr>
              <w:t>)</w:t>
            </w:r>
            <w:r w:rsidRPr="00DC4740">
              <w:rPr>
                <w:rFonts w:ascii="Calibri" w:hAnsi="Calibri"/>
                <w:b/>
              </w:rPr>
              <w:t xml:space="preserve"> </w:t>
            </w:r>
          </w:p>
        </w:tc>
        <w:tc>
          <w:tcPr>
            <w:tcW w:w="2552" w:type="dxa"/>
            <w:tcBorders>
              <w:left w:val="single" w:sz="4" w:space="0" w:color="auto"/>
              <w:right w:val="single" w:sz="4" w:space="0" w:color="auto"/>
            </w:tcBorders>
          </w:tcPr>
          <w:p w14:paraId="54BAA60C" w14:textId="77777777" w:rsidR="00401921" w:rsidRPr="00DC4740" w:rsidRDefault="00401921" w:rsidP="00401921">
            <w:pPr>
              <w:rPr>
                <w:rFonts w:ascii="Calibri" w:hAnsi="Calibri"/>
              </w:rPr>
            </w:pPr>
          </w:p>
        </w:tc>
        <w:tc>
          <w:tcPr>
            <w:tcW w:w="2551" w:type="dxa"/>
            <w:tcBorders>
              <w:left w:val="single" w:sz="4" w:space="0" w:color="auto"/>
            </w:tcBorders>
          </w:tcPr>
          <w:p w14:paraId="54BAA60D" w14:textId="77777777" w:rsidR="00401921" w:rsidRPr="00DC4740" w:rsidRDefault="00401921" w:rsidP="00401921">
            <w:pPr>
              <w:rPr>
                <w:rFonts w:ascii="Calibri" w:hAnsi="Calibri"/>
              </w:rPr>
            </w:pPr>
          </w:p>
        </w:tc>
      </w:tr>
    </w:tbl>
    <w:p w14:paraId="54BAA60F" w14:textId="77777777" w:rsidR="00401921" w:rsidRPr="00DC4740" w:rsidRDefault="00401921" w:rsidP="00401921">
      <w:pPr>
        <w:rPr>
          <w:rFonts w:ascii="Calibri" w:hAnsi="Calibri"/>
        </w:rPr>
      </w:pPr>
    </w:p>
    <w:p w14:paraId="54BAA610" w14:textId="77777777" w:rsidR="006D7221" w:rsidRPr="00DC4740" w:rsidRDefault="006D7221">
      <w:pPr>
        <w:rPr>
          <w:rFonts w:ascii="Calibri" w:hAnsi="Calibri"/>
        </w:rPr>
      </w:pPr>
      <w:r w:rsidRPr="00DC4740">
        <w:rPr>
          <w:rFonts w:ascii="Calibri" w:hAnsi="Calibri"/>
        </w:rPr>
        <w:br w:type="page"/>
      </w:r>
    </w:p>
    <w:p w14:paraId="54BAA611" w14:textId="77777777" w:rsidR="00E06F91" w:rsidRPr="00DC4740" w:rsidRDefault="0039042C" w:rsidP="003F3723">
      <w:pPr>
        <w:pStyle w:val="berschrift1"/>
      </w:pPr>
      <w:bookmarkStart w:id="22" w:name="_Toc514141254"/>
      <w:r>
        <w:t xml:space="preserve">Herstellung von </w:t>
      </w:r>
      <w:r w:rsidR="002259A8" w:rsidRPr="00DC4740">
        <w:t>Zement</w:t>
      </w:r>
      <w:r>
        <w:t xml:space="preserve">, </w:t>
      </w:r>
      <w:r w:rsidR="00B80E6B" w:rsidRPr="00DC4740">
        <w:t>Kalk</w:t>
      </w:r>
      <w:r>
        <w:t xml:space="preserve"> und </w:t>
      </w:r>
      <w:r w:rsidR="00B80E6B" w:rsidRPr="00DC4740">
        <w:t>Magnesiumoxid</w:t>
      </w:r>
      <w:bookmarkEnd w:id="22"/>
    </w:p>
    <w:p w14:paraId="54BAA612" w14:textId="77777777" w:rsidR="008F529B" w:rsidRPr="00DC4740" w:rsidRDefault="0039042C" w:rsidP="008F529B">
      <w:pPr>
        <w:pStyle w:val="berschrift2"/>
      </w:pPr>
      <w:r>
        <w:t>Herstellung</w:t>
      </w:r>
      <w:r w:rsidR="00DB7AD2" w:rsidRPr="00DC4740">
        <w:t xml:space="preserve"> von </w:t>
      </w:r>
      <w:r w:rsidR="008F529B" w:rsidRPr="00DC4740">
        <w:t>Zement</w:t>
      </w:r>
    </w:p>
    <w:p w14:paraId="54BAA613" w14:textId="77777777" w:rsidR="003F3723" w:rsidRPr="00DC4740" w:rsidRDefault="007760C0" w:rsidP="00DC4740">
      <w:pPr>
        <w:pStyle w:val="berschrift3"/>
      </w:pPr>
      <w:r w:rsidRPr="00DC4740">
        <w:t>Prozessauswahl</w:t>
      </w:r>
    </w:p>
    <w:p w14:paraId="54BAA614" w14:textId="77777777" w:rsidR="009525DF" w:rsidRPr="00DC4740" w:rsidRDefault="003F3723" w:rsidP="003F3723">
      <w:pPr>
        <w:autoSpaceDE w:val="0"/>
        <w:autoSpaceDN w:val="0"/>
        <w:adjustRightInd w:val="0"/>
        <w:spacing w:before="0" w:after="0"/>
        <w:rPr>
          <w:rFonts w:ascii="Calibri" w:hAnsi="Calibri"/>
          <w:color w:val="000000" w:themeColor="text1"/>
        </w:rPr>
      </w:pPr>
      <w:r w:rsidRPr="00DC4740">
        <w:rPr>
          <w:rFonts w:ascii="Calibri" w:hAnsi="Calibri" w:cs="TT15Dt00"/>
          <w:color w:val="000000" w:themeColor="text1"/>
        </w:rPr>
        <w:t>(</w:t>
      </w:r>
      <w:r w:rsidR="007760C0" w:rsidRPr="00DC4740">
        <w:rPr>
          <w:rFonts w:ascii="Calibri" w:hAnsi="Calibri"/>
        </w:rPr>
        <w:t>Die Prozessauswahl hängt vom</w:t>
      </w:r>
      <w:r w:rsidR="00C52ECC" w:rsidRPr="00DC4740">
        <w:rPr>
          <w:rFonts w:ascii="Calibri" w:hAnsi="Calibri"/>
        </w:rPr>
        <w:t xml:space="preserve"> </w:t>
      </w:r>
      <w:r w:rsidR="007760C0" w:rsidRPr="00DC4740">
        <w:rPr>
          <w:rFonts w:ascii="Calibri" w:hAnsi="Calibri"/>
        </w:rPr>
        <w:t>Feuchtigkeitsgehalt des Rohstoffs ab</w:t>
      </w:r>
      <w:r w:rsidR="00C52ECC" w:rsidRPr="00DC4740">
        <w:rPr>
          <w:rFonts w:ascii="Calibri" w:hAnsi="Calibri"/>
        </w:rPr>
        <w:t>,</w:t>
      </w:r>
      <w:r w:rsidR="007760C0" w:rsidRPr="00DC4740">
        <w:rPr>
          <w:rFonts w:ascii="Calibri" w:hAnsi="Calibri"/>
        </w:rPr>
        <w:t xml:space="preserve"> gilt nur für neue Anlagen und größere Modifikationen</w:t>
      </w:r>
      <w:r w:rsidRPr="00DC4740">
        <w:rPr>
          <w:rFonts w:ascii="Calibri" w:hAnsi="Calibri" w:cs="TT15Dt00"/>
          <w:color w:val="000000" w:themeColor="text1"/>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F3723" w:rsidRPr="00DC4740" w14:paraId="54BAA616" w14:textId="77777777" w:rsidTr="00CE0AD4">
        <w:trPr>
          <w:trHeight w:val="510"/>
        </w:trPr>
        <w:tc>
          <w:tcPr>
            <w:tcW w:w="9356" w:type="dxa"/>
            <w:tcBorders>
              <w:bottom w:val="single" w:sz="4" w:space="0" w:color="auto"/>
              <w:right w:val="single" w:sz="4" w:space="0" w:color="auto"/>
            </w:tcBorders>
            <w:shd w:val="clear" w:color="auto" w:fill="D9D9D9"/>
            <w:vAlign w:val="center"/>
          </w:tcPr>
          <w:p w14:paraId="54BAA615" w14:textId="77777777" w:rsidR="003F3723" w:rsidRPr="00DC4740" w:rsidRDefault="007760C0" w:rsidP="00A457EB">
            <w:pPr>
              <w:rPr>
                <w:rFonts w:ascii="Calibri" w:hAnsi="Calibri"/>
                <w:b/>
              </w:rPr>
            </w:pPr>
            <w:r w:rsidRPr="00DC4740">
              <w:rPr>
                <w:rFonts w:ascii="Calibri" w:hAnsi="Calibri"/>
                <w:b/>
              </w:rPr>
              <w:t>Wird ein Trocken</w:t>
            </w:r>
            <w:r w:rsidR="00A457EB">
              <w:rPr>
                <w:rFonts w:ascii="Calibri" w:hAnsi="Calibri"/>
                <w:b/>
              </w:rPr>
              <w:t>verfahren</w:t>
            </w:r>
            <w:r w:rsidRPr="00DC4740">
              <w:rPr>
                <w:rFonts w:ascii="Calibri" w:hAnsi="Calibri"/>
                <w:b/>
              </w:rPr>
              <w:t xml:space="preserve"> mit mehrstufiger Vorwärmung und Vorkalzinierung eingesetzt, um den Energieverbrauch zu senken (Nutzung von Abgasen und rückgewonnener Abwärme </w:t>
            </w:r>
            <w:r w:rsidR="00A457EB">
              <w:rPr>
                <w:rFonts w:ascii="Calibri" w:hAnsi="Calibri"/>
                <w:b/>
              </w:rPr>
              <w:t>aus dem</w:t>
            </w:r>
            <w:r w:rsidRPr="00DC4740">
              <w:rPr>
                <w:rFonts w:ascii="Calibri" w:hAnsi="Calibri"/>
                <w:b/>
              </w:rPr>
              <w:t xml:space="preserve"> Kühler zu</w:t>
            </w:r>
            <w:r w:rsidR="00A457EB">
              <w:rPr>
                <w:rFonts w:ascii="Calibri" w:hAnsi="Calibri"/>
                <w:b/>
              </w:rPr>
              <w:t>m</w:t>
            </w:r>
            <w:r w:rsidRPr="00DC4740">
              <w:rPr>
                <w:rFonts w:ascii="Calibri" w:hAnsi="Calibri"/>
                <w:b/>
              </w:rPr>
              <w:t xml:space="preserve"> Vor</w:t>
            </w:r>
            <w:r w:rsidR="00A457EB">
              <w:rPr>
                <w:rFonts w:ascii="Calibri" w:hAnsi="Calibri"/>
                <w:b/>
              </w:rPr>
              <w:t>wärmen</w:t>
            </w:r>
            <w:r w:rsidRPr="00DC4740">
              <w:rPr>
                <w:rFonts w:ascii="Calibri" w:hAnsi="Calibri"/>
                <w:b/>
              </w:rPr>
              <w:t xml:space="preserve"> und Vorkalzinier</w:t>
            </w:r>
            <w:r w:rsidR="00A457EB">
              <w:rPr>
                <w:rFonts w:ascii="Calibri" w:hAnsi="Calibri"/>
                <w:b/>
              </w:rPr>
              <w:t>en des</w:t>
            </w:r>
            <w:r w:rsidRPr="00DC4740">
              <w:rPr>
                <w:rFonts w:ascii="Calibri" w:hAnsi="Calibri"/>
                <w:b/>
              </w:rPr>
              <w:t xml:space="preserve"> Roh</w:t>
            </w:r>
            <w:r w:rsidR="00A457EB">
              <w:rPr>
                <w:rFonts w:ascii="Calibri" w:hAnsi="Calibri"/>
                <w:b/>
              </w:rPr>
              <w:t>materials bevor es in den Ofen eingeführt wird</w:t>
            </w:r>
            <w:r w:rsidRPr="00DC4740">
              <w:rPr>
                <w:rFonts w:ascii="Calibri" w:hAnsi="Calibri"/>
                <w:b/>
              </w:rPr>
              <w:t xml:space="preserve">)? </w:t>
            </w:r>
            <w:r w:rsidR="00A457EB">
              <w:rPr>
                <w:rFonts w:ascii="Calibri" w:hAnsi="Calibri"/>
                <w:b/>
              </w:rPr>
              <w:br/>
            </w:r>
            <w:r w:rsidRPr="00DC4740">
              <w:rPr>
                <w:rFonts w:ascii="Calibri" w:hAnsi="Calibri"/>
                <w:b/>
              </w:rPr>
              <w:t>Bitte geben Sie weitere Erklärungen / Begründungen an.</w:t>
            </w:r>
            <w:r w:rsidR="003F3723" w:rsidRPr="00DC4740">
              <w:rPr>
                <w:rFonts w:ascii="Calibri" w:hAnsi="Calibri"/>
                <w:b/>
              </w:rPr>
              <w:t xml:space="preserve"> </w:t>
            </w:r>
          </w:p>
        </w:tc>
      </w:tr>
      <w:tr w:rsidR="003F3723" w:rsidRPr="00DC4740" w14:paraId="54BAA619" w14:textId="77777777" w:rsidTr="00CE0AD4">
        <w:trPr>
          <w:trHeight w:val="269"/>
        </w:trPr>
        <w:tc>
          <w:tcPr>
            <w:tcW w:w="9356" w:type="dxa"/>
            <w:shd w:val="clear" w:color="auto" w:fill="FFFFFF"/>
          </w:tcPr>
          <w:p w14:paraId="54BAA617" w14:textId="77777777" w:rsidR="003F3723" w:rsidRPr="00DC4740" w:rsidRDefault="003F3723" w:rsidP="00CE0AD4">
            <w:pPr>
              <w:rPr>
                <w:rFonts w:ascii="Calibri" w:hAnsi="Calibri"/>
              </w:rPr>
            </w:pPr>
          </w:p>
          <w:p w14:paraId="54BAA618" w14:textId="77777777" w:rsidR="003F3723" w:rsidRPr="00DC4740" w:rsidRDefault="003F3723" w:rsidP="00CE0AD4">
            <w:pPr>
              <w:rPr>
                <w:rFonts w:ascii="Calibri" w:hAnsi="Calibri"/>
              </w:rPr>
            </w:pPr>
          </w:p>
        </w:tc>
      </w:tr>
    </w:tbl>
    <w:p w14:paraId="54BAA61A" w14:textId="77777777" w:rsidR="003F3723" w:rsidRPr="00DC4740" w:rsidRDefault="007760C0" w:rsidP="00DC4740">
      <w:pPr>
        <w:pStyle w:val="berschrift3"/>
      </w:pPr>
      <w:r w:rsidRPr="00DC4740">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3F3723" w:rsidRPr="00DC4740" w14:paraId="54BAA61C" w14:textId="77777777" w:rsidTr="000643B0">
        <w:trPr>
          <w:trHeight w:val="510"/>
          <w:tblHeader/>
        </w:trPr>
        <w:tc>
          <w:tcPr>
            <w:tcW w:w="9356" w:type="dxa"/>
            <w:gridSpan w:val="3"/>
            <w:tcBorders>
              <w:bottom w:val="single" w:sz="4" w:space="0" w:color="auto"/>
              <w:right w:val="single" w:sz="4" w:space="0" w:color="auto"/>
            </w:tcBorders>
            <w:shd w:val="clear" w:color="auto" w:fill="D9D9D9"/>
            <w:vAlign w:val="center"/>
          </w:tcPr>
          <w:p w14:paraId="54BAA61B" w14:textId="77777777" w:rsidR="003F3723" w:rsidRPr="00DC4740" w:rsidRDefault="00A54239" w:rsidP="004F46D9">
            <w:pPr>
              <w:rPr>
                <w:rFonts w:ascii="Calibri" w:hAnsi="Calibri"/>
                <w:b/>
              </w:rPr>
            </w:pPr>
            <w:r w:rsidRPr="00DC4740">
              <w:rPr>
                <w:rFonts w:ascii="Calibri" w:hAnsi="Calibri"/>
                <w:b/>
              </w:rPr>
              <w:t>Wird eine der folgenden Techniken</w:t>
            </w:r>
            <w:r w:rsidR="00CE0AD4" w:rsidRPr="00DC4740">
              <w:rPr>
                <w:rFonts w:ascii="Calibri" w:hAnsi="Calibri"/>
                <w:b/>
              </w:rPr>
              <w:t xml:space="preserve"> oder </w:t>
            </w:r>
            <w:r w:rsidRPr="00DC4740">
              <w:rPr>
                <w:rFonts w:ascii="Calibri" w:hAnsi="Calibri"/>
                <w:b/>
              </w:rPr>
              <w:t>Kombination der folgenden Techniken zur Reduktion des Wärmeverbrauchs angewendet? Geben Sie bitte weitere Erläuterungen / Begründungen.</w:t>
            </w:r>
          </w:p>
        </w:tc>
      </w:tr>
      <w:tr w:rsidR="003F3723" w:rsidRPr="00DC4740" w14:paraId="54BAA622" w14:textId="77777777" w:rsidTr="000643B0">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1D" w14:textId="77777777" w:rsidR="003F3723" w:rsidRPr="00DC4740" w:rsidRDefault="003F3723"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1E" w14:textId="77777777" w:rsidR="003F3723" w:rsidRPr="00DC4740" w:rsidRDefault="003F3723" w:rsidP="003F3723">
            <w:pPr>
              <w:jc w:val="center"/>
              <w:rPr>
                <w:rFonts w:ascii="Calibri" w:hAnsi="Calibri"/>
                <w:b/>
              </w:rPr>
            </w:pPr>
            <w:r w:rsidRPr="00DC4740">
              <w:rPr>
                <w:rFonts w:ascii="Calibri" w:hAnsi="Calibri"/>
                <w:b/>
              </w:rPr>
              <w:t>ja</w:t>
            </w:r>
          </w:p>
          <w:p w14:paraId="54BAA61F" w14:textId="77777777" w:rsidR="003F3723" w:rsidRPr="00DC4740" w:rsidRDefault="003F3723" w:rsidP="003F3723">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20" w14:textId="77777777" w:rsidR="003F3723" w:rsidRPr="00DC4740" w:rsidRDefault="003F3723" w:rsidP="003F3723">
            <w:pPr>
              <w:jc w:val="center"/>
              <w:rPr>
                <w:rFonts w:ascii="Calibri" w:hAnsi="Calibri"/>
                <w:b/>
              </w:rPr>
            </w:pPr>
            <w:r w:rsidRPr="00DC4740">
              <w:rPr>
                <w:rFonts w:ascii="Calibri" w:hAnsi="Calibri"/>
                <w:b/>
              </w:rPr>
              <w:t>nein</w:t>
            </w:r>
          </w:p>
          <w:p w14:paraId="54BAA621" w14:textId="77777777" w:rsidR="003F3723" w:rsidRPr="00DC4740" w:rsidRDefault="003F3723" w:rsidP="003F3723">
            <w:pPr>
              <w:jc w:val="center"/>
              <w:rPr>
                <w:rFonts w:ascii="Calibri" w:hAnsi="Calibri"/>
                <w:b/>
              </w:rPr>
            </w:pPr>
            <w:r w:rsidRPr="00DC4740">
              <w:rPr>
                <w:rFonts w:ascii="Calibri" w:hAnsi="Calibri"/>
                <w:i/>
              </w:rPr>
              <w:t>(geben Sie bitte eine kurze Begründung):</w:t>
            </w:r>
          </w:p>
        </w:tc>
      </w:tr>
      <w:tr w:rsidR="003F3723" w:rsidRPr="00DC4740" w14:paraId="54BAA629" w14:textId="77777777" w:rsidTr="00CE0AD4">
        <w:trPr>
          <w:trHeight w:val="269"/>
        </w:trPr>
        <w:tc>
          <w:tcPr>
            <w:tcW w:w="4253" w:type="dxa"/>
            <w:tcBorders>
              <w:right w:val="single" w:sz="4" w:space="0" w:color="auto"/>
            </w:tcBorders>
            <w:shd w:val="clear" w:color="auto" w:fill="FFFFFF"/>
          </w:tcPr>
          <w:p w14:paraId="54BAA623" w14:textId="77777777" w:rsidR="00CE0AD4" w:rsidRPr="00DC4740" w:rsidRDefault="00CE0AD4" w:rsidP="003F3723">
            <w:pPr>
              <w:autoSpaceDE w:val="0"/>
              <w:autoSpaceDN w:val="0"/>
              <w:adjustRightInd w:val="0"/>
              <w:spacing w:before="0" w:after="0"/>
              <w:rPr>
                <w:rFonts w:ascii="Calibri" w:hAnsi="Calibri" w:cs="TT15Ct00"/>
              </w:rPr>
            </w:pPr>
            <w:r w:rsidRPr="00DC4740">
              <w:rPr>
                <w:rFonts w:ascii="Calibri" w:hAnsi="Calibri" w:cs="TT15Ct00"/>
              </w:rPr>
              <w:t xml:space="preserve">Verwendung von </w:t>
            </w:r>
            <w:r w:rsidRPr="00DC4740">
              <w:rPr>
                <w:rFonts w:ascii="Calibri" w:hAnsi="Calibri" w:cs="TT15Ct00"/>
                <w:b/>
              </w:rPr>
              <w:t xml:space="preserve">verbesserten und optimierten </w:t>
            </w:r>
            <w:r w:rsidR="00564FCE">
              <w:rPr>
                <w:rFonts w:ascii="Calibri" w:hAnsi="Calibri" w:cs="TT15Ct00"/>
                <w:b/>
              </w:rPr>
              <w:t>O</w:t>
            </w:r>
            <w:r w:rsidRPr="00DC4740">
              <w:rPr>
                <w:rFonts w:ascii="Calibri" w:hAnsi="Calibri" w:cs="TT15Ct00"/>
                <w:b/>
              </w:rPr>
              <w:t>fensystemen</w:t>
            </w:r>
            <w:r w:rsidRPr="00DC4740">
              <w:rPr>
                <w:rFonts w:ascii="Calibri" w:hAnsi="Calibri" w:cs="TT15Ct00"/>
              </w:rPr>
              <w:t xml:space="preserve"> und einem reibungslosen und stabilen Ofenprozess, nahe an den Sollwerten </w:t>
            </w:r>
            <w:r w:rsidR="00564FCE">
              <w:rPr>
                <w:rFonts w:ascii="Calibri" w:hAnsi="Calibri" w:cs="TT15Ct00"/>
              </w:rPr>
              <w:t xml:space="preserve">der </w:t>
            </w:r>
            <w:r w:rsidR="00564FCE" w:rsidRPr="00DC4740">
              <w:rPr>
                <w:rFonts w:ascii="Calibri" w:hAnsi="Calibri" w:cs="TT15Ct00"/>
              </w:rPr>
              <w:t>Prozessparameter</w:t>
            </w:r>
            <w:r w:rsidRPr="00DC4740">
              <w:rPr>
                <w:rFonts w:ascii="Calibri" w:hAnsi="Calibri" w:cs="TT15Ct00"/>
              </w:rPr>
              <w:t xml:space="preserve"> durch</w:t>
            </w:r>
            <w:r w:rsidR="00564FCE">
              <w:rPr>
                <w:rFonts w:ascii="Calibri" w:hAnsi="Calibri" w:cs="TT15Ct00"/>
              </w:rPr>
              <w:t>:</w:t>
            </w:r>
          </w:p>
          <w:p w14:paraId="54BAA624" w14:textId="77777777" w:rsidR="00CE0AD4" w:rsidRPr="00DC4740" w:rsidRDefault="00564FCE" w:rsidP="00576679">
            <w:pPr>
              <w:pStyle w:val="Listenabsatz"/>
            </w:pPr>
            <w:r w:rsidRPr="00564FCE">
              <w:rPr>
                <w:b/>
              </w:rPr>
              <w:t>Optimierung der Prozesssteuerung</w:t>
            </w:r>
            <w:r w:rsidR="00CE0AD4" w:rsidRPr="00DC4740">
              <w:t xml:space="preserve">, </w:t>
            </w:r>
            <w:r w:rsidRPr="00564FCE">
              <w:t>u.</w:t>
            </w:r>
            <w:r>
              <w:t> </w:t>
            </w:r>
            <w:r w:rsidRPr="00564FCE">
              <w:t>a. mit computergestützten, automatischen Regelungssystemen</w:t>
            </w:r>
          </w:p>
          <w:p w14:paraId="54BAA625" w14:textId="77777777" w:rsidR="00CE0AD4" w:rsidRPr="00576679" w:rsidRDefault="00564FCE" w:rsidP="00576679">
            <w:pPr>
              <w:pStyle w:val="Listenabsatz"/>
            </w:pPr>
            <w:r w:rsidRPr="00576679">
              <w:rPr>
                <w:b/>
              </w:rPr>
              <w:t>moderne gravimetrische Zufuhrsysteme für feste Brennstoffe</w:t>
            </w:r>
            <w:r w:rsidRPr="00576679">
              <w:t xml:space="preserve"> </w:t>
            </w:r>
          </w:p>
          <w:p w14:paraId="54BAA626" w14:textId="77777777" w:rsidR="003F3723" w:rsidRPr="00DC4740" w:rsidRDefault="0023259C" w:rsidP="00576679">
            <w:pPr>
              <w:pStyle w:val="Listenabsatz"/>
            </w:pPr>
            <w:r w:rsidRPr="00DC4740">
              <w:rPr>
                <w:b/>
              </w:rPr>
              <w:t>Vorwärmung und Vorkalzinierung</w:t>
            </w:r>
            <w:r w:rsidRPr="00DC4740">
              <w:t xml:space="preserve"> soweit möglich (</w:t>
            </w:r>
            <w:r w:rsidR="00564FCE" w:rsidRPr="00564FCE">
              <w:t>unter Berücksichtigung der bestehenden Konfiguration der Ofenanlage</w:t>
            </w:r>
            <w:r w:rsidRPr="00DC4740">
              <w:t>)</w:t>
            </w:r>
            <w:r w:rsidR="003F3723" w:rsidRPr="00DC4740">
              <w:rPr>
                <w:b/>
              </w:rPr>
              <w:t xml:space="preserve"> </w:t>
            </w:r>
          </w:p>
        </w:tc>
        <w:tc>
          <w:tcPr>
            <w:tcW w:w="2552" w:type="dxa"/>
            <w:tcBorders>
              <w:left w:val="single" w:sz="4" w:space="0" w:color="auto"/>
              <w:right w:val="single" w:sz="4" w:space="0" w:color="auto"/>
            </w:tcBorders>
          </w:tcPr>
          <w:p w14:paraId="54BAA627" w14:textId="77777777" w:rsidR="003F3723" w:rsidRPr="00DC4740" w:rsidRDefault="003F3723" w:rsidP="00CE0AD4">
            <w:pPr>
              <w:rPr>
                <w:rFonts w:ascii="Calibri" w:hAnsi="Calibri"/>
              </w:rPr>
            </w:pPr>
          </w:p>
        </w:tc>
        <w:tc>
          <w:tcPr>
            <w:tcW w:w="2551" w:type="dxa"/>
            <w:tcBorders>
              <w:left w:val="single" w:sz="4" w:space="0" w:color="auto"/>
            </w:tcBorders>
          </w:tcPr>
          <w:p w14:paraId="54BAA628" w14:textId="77777777" w:rsidR="003F3723" w:rsidRPr="00DC4740" w:rsidRDefault="003F3723" w:rsidP="00CE0AD4">
            <w:pPr>
              <w:rPr>
                <w:rFonts w:ascii="Calibri" w:hAnsi="Calibri"/>
              </w:rPr>
            </w:pPr>
          </w:p>
        </w:tc>
      </w:tr>
      <w:tr w:rsidR="003F3723" w:rsidRPr="00DC4740" w14:paraId="54BAA62D" w14:textId="77777777" w:rsidTr="00CE0AD4">
        <w:trPr>
          <w:trHeight w:val="269"/>
        </w:trPr>
        <w:tc>
          <w:tcPr>
            <w:tcW w:w="4253" w:type="dxa"/>
            <w:tcBorders>
              <w:right w:val="single" w:sz="4" w:space="0" w:color="auto"/>
            </w:tcBorders>
            <w:shd w:val="clear" w:color="auto" w:fill="FFFFFF"/>
          </w:tcPr>
          <w:p w14:paraId="30359D5A" w14:textId="77777777" w:rsidR="003F3723" w:rsidRDefault="00576679" w:rsidP="0053122D">
            <w:pPr>
              <w:autoSpaceDE w:val="0"/>
              <w:autoSpaceDN w:val="0"/>
              <w:adjustRightInd w:val="0"/>
              <w:spacing w:before="0" w:after="0"/>
              <w:rPr>
                <w:rFonts w:ascii="Calibri" w:hAnsi="Calibri" w:cs="TT15Et00"/>
              </w:rPr>
            </w:pPr>
            <w:r w:rsidRPr="00576679">
              <w:rPr>
                <w:rFonts w:ascii="Calibri" w:hAnsi="Calibri" w:cs="TT15Et00"/>
                <w:b/>
              </w:rPr>
              <w:t>Rückgewinnung der überschüssigen Ofenwärme</w:t>
            </w:r>
            <w:r w:rsidRPr="00576679">
              <w:rPr>
                <w:rFonts w:ascii="Calibri" w:hAnsi="Calibri" w:cs="TT15Et00"/>
              </w:rPr>
              <w:t>, insbesondere aus der Kühlzone. Vor allem die Überschusswärme aus der Kühlzone des Ofens (Heißluft) oder aus dem Vorwärmer kann zur Trocknung der Rohmaterialien verwendet werden.</w:t>
            </w:r>
          </w:p>
          <w:p w14:paraId="6653BBA5" w14:textId="77777777" w:rsidR="004563A2" w:rsidRDefault="004563A2" w:rsidP="0053122D">
            <w:pPr>
              <w:autoSpaceDE w:val="0"/>
              <w:autoSpaceDN w:val="0"/>
              <w:adjustRightInd w:val="0"/>
              <w:spacing w:before="0" w:after="0"/>
              <w:rPr>
                <w:rFonts w:ascii="Calibri" w:hAnsi="Calibri" w:cs="TT15Et00"/>
              </w:rPr>
            </w:pPr>
          </w:p>
          <w:p w14:paraId="54BAA62A" w14:textId="15F122F6" w:rsidR="004563A2" w:rsidRPr="004563A2" w:rsidRDefault="004563A2" w:rsidP="0053122D">
            <w:pPr>
              <w:autoSpaceDE w:val="0"/>
              <w:autoSpaceDN w:val="0"/>
              <w:adjustRightInd w:val="0"/>
              <w:spacing w:before="0" w:after="0"/>
              <w:rPr>
                <w:rFonts w:ascii="Calibri" w:hAnsi="Calibri"/>
              </w:rPr>
            </w:pPr>
            <w:r w:rsidRPr="004563A2">
              <w:rPr>
                <w:rFonts w:ascii="Calibri" w:hAnsi="Calibri"/>
              </w:rPr>
              <w:t xml:space="preserve">Verwendung einer den speziellen Eigenschaften der verwendeten Rohmaterialien und Brennstoffe </w:t>
            </w:r>
            <w:r w:rsidRPr="004563A2">
              <w:rPr>
                <w:rFonts w:ascii="Calibri" w:hAnsi="Calibri"/>
                <w:b/>
              </w:rPr>
              <w:t>entsprechenden Anzahl an Zyklonstufen</w:t>
            </w:r>
            <w:r w:rsidRPr="004563A2">
              <w:rPr>
                <w:rFonts w:ascii="Calibri" w:hAnsi="Calibri"/>
              </w:rPr>
              <w:t xml:space="preserve"> (anwendbar auf neue Anlagen und größere Upgrades)</w:t>
            </w:r>
          </w:p>
        </w:tc>
        <w:tc>
          <w:tcPr>
            <w:tcW w:w="2552" w:type="dxa"/>
            <w:tcBorders>
              <w:left w:val="single" w:sz="4" w:space="0" w:color="auto"/>
              <w:right w:val="single" w:sz="4" w:space="0" w:color="auto"/>
            </w:tcBorders>
          </w:tcPr>
          <w:p w14:paraId="54BAA62B" w14:textId="77777777" w:rsidR="003F3723" w:rsidRPr="00DC4740" w:rsidRDefault="003F3723" w:rsidP="00CE0AD4">
            <w:pPr>
              <w:rPr>
                <w:rFonts w:ascii="Calibri" w:hAnsi="Calibri"/>
              </w:rPr>
            </w:pPr>
          </w:p>
        </w:tc>
        <w:tc>
          <w:tcPr>
            <w:tcW w:w="2551" w:type="dxa"/>
            <w:tcBorders>
              <w:left w:val="single" w:sz="4" w:space="0" w:color="auto"/>
            </w:tcBorders>
          </w:tcPr>
          <w:p w14:paraId="54BAA62C" w14:textId="77777777" w:rsidR="003F3723" w:rsidRPr="00DC4740" w:rsidRDefault="003F3723" w:rsidP="00CE0AD4">
            <w:pPr>
              <w:rPr>
                <w:rFonts w:ascii="Calibri" w:hAnsi="Calibri"/>
              </w:rPr>
            </w:pPr>
          </w:p>
        </w:tc>
      </w:tr>
      <w:tr w:rsidR="003F3723" w:rsidRPr="00DC4740" w14:paraId="54BAA631" w14:textId="77777777" w:rsidTr="00CE0AD4">
        <w:trPr>
          <w:trHeight w:val="269"/>
        </w:trPr>
        <w:tc>
          <w:tcPr>
            <w:tcW w:w="4253" w:type="dxa"/>
            <w:tcBorders>
              <w:right w:val="single" w:sz="4" w:space="0" w:color="auto"/>
            </w:tcBorders>
            <w:shd w:val="clear" w:color="auto" w:fill="FFFFFF"/>
          </w:tcPr>
          <w:p w14:paraId="553FB2AB" w14:textId="77777777" w:rsidR="004563A2" w:rsidRDefault="004563A2" w:rsidP="0053122D">
            <w:pPr>
              <w:autoSpaceDE w:val="0"/>
              <w:autoSpaceDN w:val="0"/>
              <w:adjustRightInd w:val="0"/>
              <w:spacing w:before="0" w:after="0"/>
              <w:rPr>
                <w:rFonts w:ascii="Calibri" w:hAnsi="Calibri" w:cs="TT15Ct00"/>
              </w:rPr>
            </w:pPr>
          </w:p>
          <w:p w14:paraId="59236C24" w14:textId="7067BD4D" w:rsidR="004563A2" w:rsidRPr="004563A2" w:rsidRDefault="004563A2" w:rsidP="004563A2">
            <w:pPr>
              <w:autoSpaceDE w:val="0"/>
              <w:autoSpaceDN w:val="0"/>
              <w:adjustRightInd w:val="0"/>
              <w:spacing w:before="0" w:after="0"/>
              <w:rPr>
                <w:rFonts w:ascii="Calibri" w:hAnsi="Calibri"/>
                <w:b/>
              </w:rPr>
            </w:pPr>
            <w:r w:rsidRPr="004563A2">
              <w:rPr>
                <w:rFonts w:ascii="Calibri" w:hAnsi="Calibri"/>
                <w:b/>
              </w:rPr>
              <w:t>Verwendung von Brennstoffen</w:t>
            </w:r>
            <w:r w:rsidRPr="004563A2">
              <w:rPr>
                <w:rFonts w:ascii="Calibri" w:hAnsi="Calibri"/>
              </w:rPr>
              <w:t xml:space="preserve"> mit Eigenschaften, die einen </w:t>
            </w:r>
            <w:r w:rsidRPr="004563A2">
              <w:rPr>
                <w:rFonts w:ascii="Calibri" w:hAnsi="Calibri"/>
                <w:b/>
              </w:rPr>
              <w:t>positiven Einfluss auf</w:t>
            </w:r>
          </w:p>
          <w:p w14:paraId="3EF885A2"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b/>
              </w:rPr>
              <w:t>den Wärmeenergieverbrauch</w:t>
            </w:r>
            <w:r w:rsidRPr="004563A2">
              <w:rPr>
                <w:rFonts w:ascii="Calibri" w:hAnsi="Calibri"/>
              </w:rPr>
              <w:t xml:space="preserve"> haben (abhängig</w:t>
            </w:r>
          </w:p>
          <w:p w14:paraId="5F2B688C"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rPr>
              <w:t>von der Brennstoffverfügbarkeit und</w:t>
            </w:r>
          </w:p>
          <w:p w14:paraId="1F56B4C1"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rPr>
              <w:t>bei bestehenden Öfen von den technischen</w:t>
            </w:r>
          </w:p>
          <w:p w14:paraId="5C61072F" w14:textId="77777777" w:rsidR="004563A2" w:rsidRPr="004563A2" w:rsidRDefault="004563A2" w:rsidP="004563A2">
            <w:pPr>
              <w:autoSpaceDE w:val="0"/>
              <w:autoSpaceDN w:val="0"/>
              <w:adjustRightInd w:val="0"/>
              <w:spacing w:before="0" w:after="0"/>
              <w:rPr>
                <w:rFonts w:ascii="Calibri" w:hAnsi="Calibri"/>
              </w:rPr>
            </w:pPr>
            <w:r w:rsidRPr="004563A2">
              <w:rPr>
                <w:rFonts w:ascii="Calibri" w:hAnsi="Calibri"/>
              </w:rPr>
              <w:t>Möglichkeiten der Brennstoffeinspritzung in</w:t>
            </w:r>
          </w:p>
          <w:p w14:paraId="115D8353" w14:textId="7D5D3288" w:rsidR="004563A2" w:rsidRDefault="004563A2" w:rsidP="004563A2">
            <w:pPr>
              <w:autoSpaceDE w:val="0"/>
              <w:autoSpaceDN w:val="0"/>
              <w:adjustRightInd w:val="0"/>
              <w:spacing w:before="0" w:after="0"/>
              <w:rPr>
                <w:rFonts w:ascii="Calibri" w:hAnsi="Calibri"/>
              </w:rPr>
            </w:pPr>
            <w:r w:rsidRPr="004563A2">
              <w:rPr>
                <w:rFonts w:ascii="Calibri" w:hAnsi="Calibri"/>
              </w:rPr>
              <w:t>den Ofen)</w:t>
            </w:r>
          </w:p>
          <w:p w14:paraId="7B68817D" w14:textId="77777777" w:rsidR="004563A2" w:rsidRPr="004563A2" w:rsidRDefault="004563A2" w:rsidP="004563A2">
            <w:pPr>
              <w:autoSpaceDE w:val="0"/>
              <w:autoSpaceDN w:val="0"/>
              <w:adjustRightInd w:val="0"/>
              <w:spacing w:before="0" w:after="0"/>
              <w:rPr>
                <w:rFonts w:ascii="Calibri" w:hAnsi="Calibri"/>
              </w:rPr>
            </w:pPr>
          </w:p>
          <w:p w14:paraId="16A44F49" w14:textId="385923EC" w:rsidR="004563A2" w:rsidRPr="004563A2" w:rsidRDefault="004563A2" w:rsidP="004563A2">
            <w:pPr>
              <w:autoSpaceDE w:val="0"/>
              <w:autoSpaceDN w:val="0"/>
              <w:adjustRightInd w:val="0"/>
              <w:spacing w:before="0" w:after="0"/>
              <w:rPr>
                <w:rFonts w:ascii="Calibri" w:hAnsi="Calibri"/>
                <w:b/>
              </w:rPr>
            </w:pPr>
            <w:r w:rsidRPr="004563A2">
              <w:rPr>
                <w:rFonts w:ascii="Calibri" w:hAnsi="Calibri"/>
                <w:b/>
              </w:rPr>
              <w:t>Einsatz optimierter und für die Verbrennung</w:t>
            </w:r>
            <w:r>
              <w:rPr>
                <w:rFonts w:ascii="Calibri" w:hAnsi="Calibri"/>
                <w:b/>
              </w:rPr>
              <w:t xml:space="preserve"> </w:t>
            </w:r>
            <w:r w:rsidRPr="004563A2">
              <w:rPr>
                <w:rFonts w:ascii="Calibri" w:hAnsi="Calibri"/>
                <w:b/>
              </w:rPr>
              <w:t>von Abfällen geeigneter Zementöfen,</w:t>
            </w:r>
          </w:p>
          <w:p w14:paraId="54BAA62E" w14:textId="59345C4C" w:rsidR="004563A2" w:rsidRPr="00DC4740" w:rsidRDefault="004563A2" w:rsidP="004563A2">
            <w:pPr>
              <w:autoSpaceDE w:val="0"/>
              <w:autoSpaceDN w:val="0"/>
              <w:adjustRightInd w:val="0"/>
              <w:spacing w:before="0" w:after="0"/>
              <w:rPr>
                <w:rFonts w:ascii="Calibri" w:hAnsi="Calibri"/>
                <w:b/>
              </w:rPr>
            </w:pPr>
            <w:r w:rsidRPr="004563A2">
              <w:rPr>
                <w:rFonts w:ascii="Calibri" w:hAnsi="Calibri"/>
              </w:rPr>
              <w:t>wenn konventionelle Brennstoffe durch Sekundärbrennstoffe</w:t>
            </w:r>
            <w:r>
              <w:rPr>
                <w:rFonts w:ascii="Calibri" w:hAnsi="Calibri"/>
              </w:rPr>
              <w:t xml:space="preserve"> </w:t>
            </w:r>
            <w:r w:rsidRPr="004563A2">
              <w:rPr>
                <w:rFonts w:ascii="Calibri" w:hAnsi="Calibri"/>
              </w:rPr>
              <w:t>ersetzt werden.</w:t>
            </w:r>
          </w:p>
        </w:tc>
        <w:tc>
          <w:tcPr>
            <w:tcW w:w="2552" w:type="dxa"/>
            <w:tcBorders>
              <w:left w:val="single" w:sz="4" w:space="0" w:color="auto"/>
              <w:right w:val="single" w:sz="4" w:space="0" w:color="auto"/>
            </w:tcBorders>
          </w:tcPr>
          <w:p w14:paraId="54BAA62F" w14:textId="77777777" w:rsidR="003F3723" w:rsidRPr="00DC4740" w:rsidRDefault="003F3723" w:rsidP="00CE0AD4">
            <w:pPr>
              <w:rPr>
                <w:rFonts w:ascii="Calibri" w:hAnsi="Calibri"/>
              </w:rPr>
            </w:pPr>
          </w:p>
        </w:tc>
        <w:tc>
          <w:tcPr>
            <w:tcW w:w="2551" w:type="dxa"/>
            <w:tcBorders>
              <w:left w:val="single" w:sz="4" w:space="0" w:color="auto"/>
            </w:tcBorders>
          </w:tcPr>
          <w:p w14:paraId="54BAA630" w14:textId="77777777" w:rsidR="003F3723" w:rsidRPr="00DC4740" w:rsidRDefault="003F3723" w:rsidP="00CE0AD4">
            <w:pPr>
              <w:rPr>
                <w:rFonts w:ascii="Calibri" w:hAnsi="Calibri"/>
              </w:rPr>
            </w:pPr>
          </w:p>
        </w:tc>
      </w:tr>
      <w:tr w:rsidR="003F3723" w:rsidRPr="00DC4740" w14:paraId="54BAA63D" w14:textId="77777777" w:rsidTr="00CE0AD4">
        <w:trPr>
          <w:trHeight w:val="269"/>
        </w:trPr>
        <w:tc>
          <w:tcPr>
            <w:tcW w:w="4253" w:type="dxa"/>
            <w:tcBorders>
              <w:right w:val="single" w:sz="4" w:space="0" w:color="auto"/>
            </w:tcBorders>
            <w:shd w:val="clear" w:color="auto" w:fill="FFFFFF"/>
          </w:tcPr>
          <w:p w14:paraId="54BAA63A" w14:textId="77777777" w:rsidR="003F3723" w:rsidRPr="00DC4740" w:rsidRDefault="000643B0" w:rsidP="00CE0AD4">
            <w:pPr>
              <w:rPr>
                <w:rFonts w:ascii="Calibri" w:hAnsi="Calibri"/>
                <w:b/>
              </w:rPr>
            </w:pPr>
            <w:r w:rsidRPr="00DC4740">
              <w:rPr>
                <w:rFonts w:ascii="Calibri" w:hAnsi="Calibri" w:cs="TT15Et00"/>
                <w:b/>
              </w:rPr>
              <w:t>Minimierung von Bypassströmen</w:t>
            </w:r>
          </w:p>
        </w:tc>
        <w:tc>
          <w:tcPr>
            <w:tcW w:w="2552" w:type="dxa"/>
            <w:tcBorders>
              <w:left w:val="single" w:sz="4" w:space="0" w:color="auto"/>
              <w:right w:val="single" w:sz="4" w:space="0" w:color="auto"/>
            </w:tcBorders>
          </w:tcPr>
          <w:p w14:paraId="54BAA63B" w14:textId="77777777" w:rsidR="003F3723" w:rsidRPr="00DC4740" w:rsidRDefault="003F3723" w:rsidP="00CE0AD4">
            <w:pPr>
              <w:rPr>
                <w:rFonts w:ascii="Calibri" w:hAnsi="Calibri"/>
              </w:rPr>
            </w:pPr>
          </w:p>
        </w:tc>
        <w:tc>
          <w:tcPr>
            <w:tcW w:w="2551" w:type="dxa"/>
            <w:tcBorders>
              <w:left w:val="single" w:sz="4" w:space="0" w:color="auto"/>
            </w:tcBorders>
          </w:tcPr>
          <w:p w14:paraId="54BAA63C" w14:textId="77777777" w:rsidR="003F3723" w:rsidRPr="00DC4740" w:rsidRDefault="003F3723" w:rsidP="00CE0AD4">
            <w:pPr>
              <w:rPr>
                <w:rFonts w:ascii="Calibri" w:hAnsi="Calibri"/>
              </w:rPr>
            </w:pPr>
          </w:p>
        </w:tc>
      </w:tr>
    </w:tbl>
    <w:p w14:paraId="54BAA63E" w14:textId="77777777" w:rsidR="009525DF" w:rsidRPr="00DC4740" w:rsidRDefault="00C52ECC" w:rsidP="00DC4740">
      <w:pPr>
        <w:pStyle w:val="berschrift3"/>
      </w:pPr>
      <w:r w:rsidRPr="00DC4740">
        <w:t>Techniken zur Reduktion des Primärenergieverbrauchs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F46D9" w:rsidRPr="00DC4740" w14:paraId="54BAA640" w14:textId="77777777" w:rsidTr="00CE0AD4">
        <w:trPr>
          <w:trHeight w:val="510"/>
        </w:trPr>
        <w:tc>
          <w:tcPr>
            <w:tcW w:w="9356" w:type="dxa"/>
            <w:tcBorders>
              <w:bottom w:val="single" w:sz="4" w:space="0" w:color="auto"/>
              <w:right w:val="single" w:sz="4" w:space="0" w:color="auto"/>
            </w:tcBorders>
            <w:shd w:val="clear" w:color="auto" w:fill="D9D9D9"/>
            <w:vAlign w:val="center"/>
          </w:tcPr>
          <w:p w14:paraId="54BAA63F" w14:textId="77777777" w:rsidR="004F46D9" w:rsidRPr="00DC4740" w:rsidRDefault="00C52ECC" w:rsidP="0033271F">
            <w:pPr>
              <w:autoSpaceDE w:val="0"/>
              <w:autoSpaceDN w:val="0"/>
              <w:adjustRightInd w:val="0"/>
              <w:spacing w:before="0" w:after="0"/>
              <w:rPr>
                <w:rFonts w:ascii="Calibri" w:hAnsi="Calibri"/>
                <w:b/>
              </w:rPr>
            </w:pPr>
            <w:r w:rsidRPr="00DC4740">
              <w:rPr>
                <w:rFonts w:ascii="Calibri" w:hAnsi="Calibri" w:cs="TT15Et00"/>
                <w:b/>
              </w:rPr>
              <w:t xml:space="preserve">Haben Sie in Erwägung gezogen, den Klinkergehalt von Zement und Zementprodukten zu reduzieren (z. B. durch Zugabe von Füllstoffen und / oder Zusätzen wie Hochofenschlacke, Kalkstein, Flugasche </w:t>
            </w:r>
            <w:r w:rsidR="0033271F" w:rsidRPr="0033271F">
              <w:rPr>
                <w:rFonts w:ascii="Calibri" w:hAnsi="Calibri" w:cs="TT15Et00"/>
                <w:b/>
              </w:rPr>
              <w:t>und Puzzolan</w:t>
            </w:r>
            <w:r w:rsidRPr="00DC4740">
              <w:rPr>
                <w:rFonts w:ascii="Calibri" w:hAnsi="Calibri" w:cs="TT15Et00"/>
                <w:b/>
              </w:rPr>
              <w:t xml:space="preserve"> im Mahl</w:t>
            </w:r>
            <w:r w:rsidR="0033271F">
              <w:rPr>
                <w:rFonts w:ascii="Calibri" w:hAnsi="Calibri" w:cs="TT15Et00"/>
                <w:b/>
              </w:rPr>
              <w:t>prozess</w:t>
            </w:r>
            <w:r w:rsidRPr="00DC4740">
              <w:rPr>
                <w:rFonts w:ascii="Calibri" w:hAnsi="Calibri" w:cs="TT15Et00"/>
                <w:b/>
              </w:rPr>
              <w:t xml:space="preserve"> </w:t>
            </w:r>
            <w:r w:rsidR="0033271F" w:rsidRPr="0033271F">
              <w:rPr>
                <w:rFonts w:ascii="Calibri" w:hAnsi="Calibri" w:cs="TT15Et00"/>
                <w:b/>
              </w:rPr>
              <w:t>gemäß entsprechenden Zementnormen</w:t>
            </w:r>
            <w:r w:rsidRPr="00DC4740">
              <w:rPr>
                <w:rFonts w:ascii="Calibri" w:hAnsi="Calibri" w:cs="TT15Et00"/>
                <w:b/>
              </w:rPr>
              <w:t xml:space="preserve">)? </w:t>
            </w:r>
            <w:r w:rsidR="0033271F">
              <w:rPr>
                <w:rFonts w:ascii="Calibri" w:hAnsi="Calibri" w:cs="TT15Et00"/>
                <w:b/>
              </w:rPr>
              <w:br/>
            </w:r>
            <w:r w:rsidRPr="00DC4740">
              <w:rPr>
                <w:rFonts w:ascii="Calibri" w:hAnsi="Calibri" w:cs="TT15Et00"/>
                <w:b/>
              </w:rPr>
              <w:t>Bitte geben Sie weitere Erklärungen / Begründungen an.</w:t>
            </w:r>
          </w:p>
        </w:tc>
      </w:tr>
      <w:tr w:rsidR="004F46D9" w:rsidRPr="00DC4740" w14:paraId="54BAA643" w14:textId="77777777" w:rsidTr="00CE0AD4">
        <w:trPr>
          <w:trHeight w:val="269"/>
        </w:trPr>
        <w:tc>
          <w:tcPr>
            <w:tcW w:w="9356" w:type="dxa"/>
            <w:shd w:val="clear" w:color="auto" w:fill="FFFFFF"/>
          </w:tcPr>
          <w:p w14:paraId="54BAA641" w14:textId="77777777" w:rsidR="004F46D9" w:rsidRPr="00DC4740" w:rsidRDefault="004F46D9" w:rsidP="00CE0AD4">
            <w:pPr>
              <w:rPr>
                <w:rFonts w:ascii="Calibri" w:hAnsi="Calibri"/>
              </w:rPr>
            </w:pPr>
          </w:p>
          <w:p w14:paraId="54BAA642" w14:textId="77777777" w:rsidR="004F46D9" w:rsidRPr="00DC4740" w:rsidRDefault="004F46D9" w:rsidP="00CE0AD4">
            <w:pPr>
              <w:rPr>
                <w:rFonts w:ascii="Calibri" w:hAnsi="Calibri"/>
              </w:rPr>
            </w:pPr>
          </w:p>
        </w:tc>
      </w:tr>
    </w:tbl>
    <w:p w14:paraId="54BAA644" w14:textId="77777777" w:rsidR="004F46D9" w:rsidRPr="00DC4740" w:rsidRDefault="004F46D9" w:rsidP="001B120D">
      <w:pPr>
        <w:rPr>
          <w:rFonts w:ascii="TT15Et00" w:hAnsi="TT15Et00" w:cs="TT15Et00"/>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F46D9" w:rsidRPr="00DC4740" w14:paraId="54BAA646" w14:textId="77777777" w:rsidTr="00CE0AD4">
        <w:trPr>
          <w:trHeight w:val="510"/>
        </w:trPr>
        <w:tc>
          <w:tcPr>
            <w:tcW w:w="9356" w:type="dxa"/>
            <w:tcBorders>
              <w:bottom w:val="single" w:sz="4" w:space="0" w:color="auto"/>
              <w:right w:val="single" w:sz="4" w:space="0" w:color="auto"/>
            </w:tcBorders>
            <w:shd w:val="clear" w:color="auto" w:fill="D9D9D9"/>
            <w:vAlign w:val="center"/>
          </w:tcPr>
          <w:p w14:paraId="54BAA645" w14:textId="77777777" w:rsidR="004F46D9" w:rsidRPr="00DC4740" w:rsidRDefault="00C52ECC" w:rsidP="00C52ECC">
            <w:pPr>
              <w:autoSpaceDE w:val="0"/>
              <w:autoSpaceDN w:val="0"/>
              <w:adjustRightInd w:val="0"/>
              <w:spacing w:before="0" w:after="0"/>
              <w:rPr>
                <w:rFonts w:ascii="Calibri" w:hAnsi="Calibri"/>
                <w:b/>
              </w:rPr>
            </w:pPr>
            <w:r w:rsidRPr="00DC4740">
              <w:rPr>
                <w:rFonts w:ascii="Calibri" w:hAnsi="Calibri"/>
                <w:b/>
              </w:rPr>
              <w:t>Haben Sie überlegt, KWK-Anlagen zur Erzeugung von Dampf und Strom bzw. Blockheizkraftwerke einzusetzen, um den Primärenergieverbrauch zu reduzieren? Bitte geben Sie weitere Erklärungen / Begründungen an</w:t>
            </w:r>
            <w:r w:rsidR="004F46D9" w:rsidRPr="00DC4740">
              <w:rPr>
                <w:rFonts w:ascii="Calibri" w:hAnsi="Calibri"/>
                <w:b/>
              </w:rPr>
              <w:t>.</w:t>
            </w:r>
          </w:p>
        </w:tc>
      </w:tr>
      <w:tr w:rsidR="004F46D9" w:rsidRPr="00DC4740" w14:paraId="54BAA649" w14:textId="77777777" w:rsidTr="00CE0AD4">
        <w:trPr>
          <w:trHeight w:val="269"/>
        </w:trPr>
        <w:tc>
          <w:tcPr>
            <w:tcW w:w="9356" w:type="dxa"/>
            <w:shd w:val="clear" w:color="auto" w:fill="FFFFFF"/>
          </w:tcPr>
          <w:p w14:paraId="54BAA647" w14:textId="77777777" w:rsidR="004F46D9" w:rsidRPr="00DC4740" w:rsidRDefault="004F46D9" w:rsidP="00CE0AD4">
            <w:pPr>
              <w:rPr>
                <w:rFonts w:ascii="Calibri" w:hAnsi="Calibri"/>
              </w:rPr>
            </w:pPr>
          </w:p>
          <w:p w14:paraId="54BAA648" w14:textId="77777777" w:rsidR="004F46D9" w:rsidRPr="00DC4740" w:rsidRDefault="004F46D9" w:rsidP="00CE0AD4">
            <w:pPr>
              <w:rPr>
                <w:rFonts w:ascii="Calibri" w:hAnsi="Calibri"/>
              </w:rPr>
            </w:pPr>
          </w:p>
        </w:tc>
      </w:tr>
    </w:tbl>
    <w:p w14:paraId="54BAA64A" w14:textId="77777777" w:rsidR="004F46D9" w:rsidRPr="00DC4740" w:rsidRDefault="00EB46D3" w:rsidP="00DC4740">
      <w:pPr>
        <w:pStyle w:val="berschrift3"/>
      </w:pPr>
      <w:r w:rsidRPr="00DC4740">
        <w:t>Techniken zur Reduktion</w:t>
      </w:r>
      <w:r w:rsidR="00C52ECC" w:rsidRPr="00DC4740">
        <w:t xml:space="preserve">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4F46D9" w:rsidRPr="00DC4740" w14:paraId="54BAA64C" w14:textId="77777777" w:rsidTr="005170E8">
        <w:trPr>
          <w:trHeight w:val="510"/>
          <w:tblHeader/>
        </w:trPr>
        <w:tc>
          <w:tcPr>
            <w:tcW w:w="9356" w:type="dxa"/>
            <w:gridSpan w:val="3"/>
            <w:tcBorders>
              <w:bottom w:val="single" w:sz="4" w:space="0" w:color="auto"/>
              <w:right w:val="single" w:sz="4" w:space="0" w:color="auto"/>
            </w:tcBorders>
            <w:shd w:val="clear" w:color="auto" w:fill="D9D9D9"/>
            <w:vAlign w:val="center"/>
          </w:tcPr>
          <w:p w14:paraId="54BAA64B" w14:textId="77777777" w:rsidR="004F46D9" w:rsidRPr="00DC4740" w:rsidRDefault="00EB46D3" w:rsidP="008F529B">
            <w:pPr>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p>
        </w:tc>
      </w:tr>
      <w:tr w:rsidR="004F46D9" w:rsidRPr="00DC4740" w14:paraId="54BAA652" w14:textId="77777777" w:rsidTr="005170E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4D" w14:textId="77777777" w:rsidR="004F46D9" w:rsidRPr="00DC4740" w:rsidRDefault="004F46D9"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4E" w14:textId="77777777" w:rsidR="004F46D9" w:rsidRPr="00DC4740" w:rsidRDefault="004F46D9" w:rsidP="00CE0AD4">
            <w:pPr>
              <w:jc w:val="center"/>
              <w:rPr>
                <w:rFonts w:ascii="Calibri" w:hAnsi="Calibri"/>
                <w:b/>
              </w:rPr>
            </w:pPr>
            <w:r w:rsidRPr="00DC4740">
              <w:rPr>
                <w:rFonts w:ascii="Calibri" w:hAnsi="Calibri"/>
                <w:b/>
              </w:rPr>
              <w:t>ja</w:t>
            </w:r>
          </w:p>
          <w:p w14:paraId="54BAA64F" w14:textId="77777777" w:rsidR="004F46D9" w:rsidRPr="00DC4740" w:rsidRDefault="004F46D9"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50" w14:textId="77777777" w:rsidR="004F46D9" w:rsidRPr="00DC4740" w:rsidRDefault="004F46D9" w:rsidP="00CE0AD4">
            <w:pPr>
              <w:jc w:val="center"/>
              <w:rPr>
                <w:rFonts w:ascii="Calibri" w:hAnsi="Calibri"/>
                <w:b/>
              </w:rPr>
            </w:pPr>
            <w:r w:rsidRPr="00DC4740">
              <w:rPr>
                <w:rFonts w:ascii="Calibri" w:hAnsi="Calibri"/>
                <w:b/>
              </w:rPr>
              <w:t>nein</w:t>
            </w:r>
          </w:p>
          <w:p w14:paraId="54BAA651" w14:textId="77777777" w:rsidR="004F46D9" w:rsidRPr="00DC4740" w:rsidRDefault="004F46D9" w:rsidP="00CE0AD4">
            <w:pPr>
              <w:jc w:val="center"/>
              <w:rPr>
                <w:rFonts w:ascii="Calibri" w:hAnsi="Calibri"/>
                <w:b/>
              </w:rPr>
            </w:pPr>
            <w:r w:rsidRPr="00DC4740">
              <w:rPr>
                <w:rFonts w:ascii="Calibri" w:hAnsi="Calibri"/>
                <w:i/>
              </w:rPr>
              <w:t>(geben Sie bitte eine kurze Begründung):</w:t>
            </w:r>
          </w:p>
        </w:tc>
      </w:tr>
      <w:tr w:rsidR="004F46D9" w:rsidRPr="00DC4740" w14:paraId="54BAA656" w14:textId="77777777" w:rsidTr="00CE0AD4">
        <w:trPr>
          <w:trHeight w:val="269"/>
        </w:trPr>
        <w:tc>
          <w:tcPr>
            <w:tcW w:w="4253" w:type="dxa"/>
            <w:tcBorders>
              <w:right w:val="single" w:sz="4" w:space="0" w:color="auto"/>
            </w:tcBorders>
            <w:shd w:val="clear" w:color="auto" w:fill="FFFFFF"/>
          </w:tcPr>
          <w:p w14:paraId="54BAA653" w14:textId="77777777" w:rsidR="004F46D9" w:rsidRPr="00DC4740" w:rsidRDefault="00EB46D3" w:rsidP="00EB46D3">
            <w:pPr>
              <w:autoSpaceDE w:val="0"/>
              <w:autoSpaceDN w:val="0"/>
              <w:adjustRightInd w:val="0"/>
              <w:spacing w:before="0" w:after="0"/>
              <w:rPr>
                <w:rFonts w:ascii="Calibri" w:hAnsi="Calibri"/>
                <w:b/>
              </w:rPr>
            </w:pPr>
            <w:r w:rsidRPr="00DC4740">
              <w:rPr>
                <w:rFonts w:ascii="Calibri" w:hAnsi="Calibri" w:cs="TT15Ct00"/>
              </w:rPr>
              <w:t xml:space="preserve">Einsatz eines </w:t>
            </w:r>
            <w:r w:rsidR="0033271F" w:rsidRPr="00525010">
              <w:rPr>
                <w:rFonts w:ascii="Calibri" w:hAnsi="Calibri" w:cs="TT15Ct00"/>
                <w:b/>
              </w:rPr>
              <w:t>Energiemanagementsystem</w:t>
            </w:r>
            <w:r w:rsidR="00525010" w:rsidRPr="00525010">
              <w:rPr>
                <w:rFonts w:ascii="Calibri" w:hAnsi="Calibri" w:cs="TT15Ct00"/>
                <w:b/>
              </w:rPr>
              <w:t>s</w:t>
            </w:r>
          </w:p>
        </w:tc>
        <w:tc>
          <w:tcPr>
            <w:tcW w:w="2552" w:type="dxa"/>
            <w:tcBorders>
              <w:left w:val="single" w:sz="4" w:space="0" w:color="auto"/>
              <w:right w:val="single" w:sz="4" w:space="0" w:color="auto"/>
            </w:tcBorders>
          </w:tcPr>
          <w:p w14:paraId="54BAA654" w14:textId="77777777" w:rsidR="004F46D9" w:rsidRPr="00DC4740" w:rsidRDefault="004F46D9" w:rsidP="00CE0AD4">
            <w:pPr>
              <w:rPr>
                <w:rFonts w:ascii="Calibri" w:hAnsi="Calibri"/>
              </w:rPr>
            </w:pPr>
          </w:p>
        </w:tc>
        <w:tc>
          <w:tcPr>
            <w:tcW w:w="2551" w:type="dxa"/>
            <w:tcBorders>
              <w:left w:val="single" w:sz="4" w:space="0" w:color="auto"/>
            </w:tcBorders>
          </w:tcPr>
          <w:p w14:paraId="54BAA655" w14:textId="77777777" w:rsidR="004F46D9" w:rsidRPr="00DC4740" w:rsidRDefault="004F46D9" w:rsidP="00CE0AD4">
            <w:pPr>
              <w:rPr>
                <w:rFonts w:ascii="Calibri" w:hAnsi="Calibri"/>
              </w:rPr>
            </w:pPr>
          </w:p>
        </w:tc>
      </w:tr>
      <w:tr w:rsidR="004F46D9" w:rsidRPr="00DC4740" w14:paraId="54BAA65A" w14:textId="77777777" w:rsidTr="00CE0AD4">
        <w:trPr>
          <w:trHeight w:val="269"/>
        </w:trPr>
        <w:tc>
          <w:tcPr>
            <w:tcW w:w="4253" w:type="dxa"/>
            <w:tcBorders>
              <w:right w:val="single" w:sz="4" w:space="0" w:color="auto"/>
            </w:tcBorders>
            <w:shd w:val="clear" w:color="auto" w:fill="FFFFFF"/>
          </w:tcPr>
          <w:p w14:paraId="54BAA657" w14:textId="77777777" w:rsidR="004F46D9" w:rsidRPr="00525010" w:rsidRDefault="00525010" w:rsidP="005170E8">
            <w:pPr>
              <w:autoSpaceDE w:val="0"/>
              <w:autoSpaceDN w:val="0"/>
              <w:adjustRightInd w:val="0"/>
              <w:spacing w:before="0" w:after="0"/>
              <w:rPr>
                <w:rFonts w:ascii="Calibri" w:hAnsi="Calibri" w:cs="TT15Ct00"/>
              </w:rPr>
            </w:pPr>
            <w:r w:rsidRPr="00525010">
              <w:rPr>
                <w:rFonts w:ascii="Calibri" w:hAnsi="Calibri" w:cs="TT15Ct00"/>
              </w:rPr>
              <w:t xml:space="preserve">Einsatz von </w:t>
            </w:r>
            <w:r w:rsidRPr="00525010">
              <w:rPr>
                <w:rFonts w:ascii="Calibri" w:hAnsi="Calibri" w:cs="TT15Ct00"/>
                <w:b/>
              </w:rPr>
              <w:t>Mahl- und anderen elektrischen Aggregaten mit hoher Energieeffizienz</w:t>
            </w:r>
          </w:p>
        </w:tc>
        <w:tc>
          <w:tcPr>
            <w:tcW w:w="2552" w:type="dxa"/>
            <w:tcBorders>
              <w:left w:val="single" w:sz="4" w:space="0" w:color="auto"/>
              <w:right w:val="single" w:sz="4" w:space="0" w:color="auto"/>
            </w:tcBorders>
          </w:tcPr>
          <w:p w14:paraId="54BAA658" w14:textId="77777777" w:rsidR="004F46D9" w:rsidRPr="00DC4740" w:rsidRDefault="004F46D9" w:rsidP="00CE0AD4">
            <w:pPr>
              <w:rPr>
                <w:rFonts w:ascii="Calibri" w:hAnsi="Calibri"/>
              </w:rPr>
            </w:pPr>
          </w:p>
        </w:tc>
        <w:tc>
          <w:tcPr>
            <w:tcW w:w="2551" w:type="dxa"/>
            <w:tcBorders>
              <w:left w:val="single" w:sz="4" w:space="0" w:color="auto"/>
            </w:tcBorders>
          </w:tcPr>
          <w:p w14:paraId="54BAA659" w14:textId="77777777" w:rsidR="004F46D9" w:rsidRPr="00DC4740" w:rsidRDefault="004F46D9" w:rsidP="00CE0AD4">
            <w:pPr>
              <w:rPr>
                <w:rFonts w:ascii="Calibri" w:hAnsi="Calibri"/>
              </w:rPr>
            </w:pPr>
          </w:p>
        </w:tc>
      </w:tr>
      <w:tr w:rsidR="004F46D9" w:rsidRPr="00DC4740" w14:paraId="54BAA65E" w14:textId="77777777" w:rsidTr="00CE0AD4">
        <w:trPr>
          <w:trHeight w:val="269"/>
        </w:trPr>
        <w:tc>
          <w:tcPr>
            <w:tcW w:w="4253" w:type="dxa"/>
            <w:tcBorders>
              <w:right w:val="single" w:sz="4" w:space="0" w:color="auto"/>
            </w:tcBorders>
            <w:shd w:val="clear" w:color="auto" w:fill="FFFFFF"/>
          </w:tcPr>
          <w:p w14:paraId="54BAA65B" w14:textId="77777777" w:rsidR="004F46D9" w:rsidRPr="00DC4740" w:rsidRDefault="005170E8" w:rsidP="00CE0AD4">
            <w:pPr>
              <w:autoSpaceDE w:val="0"/>
              <w:autoSpaceDN w:val="0"/>
              <w:adjustRightInd w:val="0"/>
              <w:spacing w:before="0" w:after="0"/>
              <w:rPr>
                <w:rFonts w:ascii="Calibri" w:hAnsi="Calibri"/>
                <w:b/>
              </w:rPr>
            </w:pPr>
            <w:r w:rsidRPr="00DC4740">
              <w:rPr>
                <w:rFonts w:ascii="Calibri" w:hAnsi="Calibri" w:cs="TT15Ct00"/>
              </w:rPr>
              <w:t xml:space="preserve">Verwenden von </w:t>
            </w:r>
            <w:r w:rsidRPr="00DC4740">
              <w:rPr>
                <w:rFonts w:ascii="Calibri" w:hAnsi="Calibri" w:cs="TT15Ct00"/>
                <w:b/>
              </w:rPr>
              <w:t>verbesserten Überwachungssystemen</w:t>
            </w:r>
          </w:p>
        </w:tc>
        <w:tc>
          <w:tcPr>
            <w:tcW w:w="2552" w:type="dxa"/>
            <w:tcBorders>
              <w:left w:val="single" w:sz="4" w:space="0" w:color="auto"/>
              <w:right w:val="single" w:sz="4" w:space="0" w:color="auto"/>
            </w:tcBorders>
          </w:tcPr>
          <w:p w14:paraId="54BAA65C" w14:textId="77777777" w:rsidR="004F46D9" w:rsidRPr="00DC4740" w:rsidRDefault="004F46D9" w:rsidP="00CE0AD4">
            <w:pPr>
              <w:rPr>
                <w:rFonts w:ascii="Calibri" w:hAnsi="Calibri"/>
              </w:rPr>
            </w:pPr>
          </w:p>
        </w:tc>
        <w:tc>
          <w:tcPr>
            <w:tcW w:w="2551" w:type="dxa"/>
            <w:tcBorders>
              <w:left w:val="single" w:sz="4" w:space="0" w:color="auto"/>
            </w:tcBorders>
          </w:tcPr>
          <w:p w14:paraId="54BAA65D" w14:textId="77777777" w:rsidR="004F46D9" w:rsidRPr="00DC4740" w:rsidRDefault="004F46D9" w:rsidP="00CE0AD4">
            <w:pPr>
              <w:rPr>
                <w:rFonts w:ascii="Calibri" w:hAnsi="Calibri"/>
              </w:rPr>
            </w:pPr>
          </w:p>
        </w:tc>
      </w:tr>
      <w:tr w:rsidR="004F46D9" w:rsidRPr="00DC4740" w14:paraId="54BAA662" w14:textId="77777777" w:rsidTr="00CE0AD4">
        <w:trPr>
          <w:trHeight w:val="269"/>
        </w:trPr>
        <w:tc>
          <w:tcPr>
            <w:tcW w:w="4253" w:type="dxa"/>
            <w:tcBorders>
              <w:right w:val="single" w:sz="4" w:space="0" w:color="auto"/>
            </w:tcBorders>
            <w:shd w:val="clear" w:color="auto" w:fill="FFFFFF"/>
          </w:tcPr>
          <w:p w14:paraId="54BAA65F" w14:textId="77777777" w:rsidR="004F46D9" w:rsidRPr="00DC4740" w:rsidRDefault="00525010" w:rsidP="00CE0AD4">
            <w:pPr>
              <w:autoSpaceDE w:val="0"/>
              <w:autoSpaceDN w:val="0"/>
              <w:adjustRightInd w:val="0"/>
              <w:spacing w:before="0" w:after="0"/>
              <w:rPr>
                <w:rFonts w:ascii="Calibri" w:hAnsi="Calibri"/>
                <w:b/>
              </w:rPr>
            </w:pPr>
            <w:r w:rsidRPr="00525010">
              <w:rPr>
                <w:rFonts w:ascii="Calibri" w:hAnsi="Calibri" w:cs="TT15Et00"/>
                <w:b/>
              </w:rPr>
              <w:t xml:space="preserve">Reduzierung von </w:t>
            </w:r>
            <w:r w:rsidRPr="00525010">
              <w:rPr>
                <w:rFonts w:ascii="Calibri" w:hAnsi="Calibri" w:cs="TT15Et00"/>
              </w:rPr>
              <w:t>Falschlufteintritten in die Anlage</w:t>
            </w:r>
          </w:p>
        </w:tc>
        <w:tc>
          <w:tcPr>
            <w:tcW w:w="2552" w:type="dxa"/>
            <w:tcBorders>
              <w:left w:val="single" w:sz="4" w:space="0" w:color="auto"/>
              <w:right w:val="single" w:sz="4" w:space="0" w:color="auto"/>
            </w:tcBorders>
          </w:tcPr>
          <w:p w14:paraId="54BAA660" w14:textId="77777777" w:rsidR="004F46D9" w:rsidRPr="00DC4740" w:rsidRDefault="004F46D9" w:rsidP="00CE0AD4">
            <w:pPr>
              <w:rPr>
                <w:rFonts w:ascii="Calibri" w:hAnsi="Calibri"/>
              </w:rPr>
            </w:pPr>
          </w:p>
        </w:tc>
        <w:tc>
          <w:tcPr>
            <w:tcW w:w="2551" w:type="dxa"/>
            <w:tcBorders>
              <w:left w:val="single" w:sz="4" w:space="0" w:color="auto"/>
            </w:tcBorders>
          </w:tcPr>
          <w:p w14:paraId="54BAA661" w14:textId="77777777" w:rsidR="004F46D9" w:rsidRPr="00DC4740" w:rsidRDefault="004F46D9" w:rsidP="00CE0AD4">
            <w:pPr>
              <w:rPr>
                <w:rFonts w:ascii="Calibri" w:hAnsi="Calibri"/>
              </w:rPr>
            </w:pPr>
          </w:p>
        </w:tc>
      </w:tr>
      <w:tr w:rsidR="004F46D9" w:rsidRPr="00DC4740" w14:paraId="54BAA666" w14:textId="77777777" w:rsidTr="00CE0AD4">
        <w:trPr>
          <w:trHeight w:val="269"/>
        </w:trPr>
        <w:tc>
          <w:tcPr>
            <w:tcW w:w="4253" w:type="dxa"/>
            <w:tcBorders>
              <w:right w:val="single" w:sz="4" w:space="0" w:color="auto"/>
            </w:tcBorders>
            <w:shd w:val="clear" w:color="auto" w:fill="FFFFFF"/>
          </w:tcPr>
          <w:p w14:paraId="54BAA663" w14:textId="77777777" w:rsidR="004F46D9" w:rsidRPr="00DC4740" w:rsidRDefault="005170E8" w:rsidP="00CE0AD4">
            <w:pPr>
              <w:autoSpaceDE w:val="0"/>
              <w:autoSpaceDN w:val="0"/>
              <w:adjustRightInd w:val="0"/>
              <w:spacing w:before="0" w:after="0"/>
              <w:rPr>
                <w:rFonts w:ascii="Calibri" w:hAnsi="Calibri"/>
                <w:b/>
              </w:rPr>
            </w:pPr>
            <w:r w:rsidRPr="00DC4740">
              <w:rPr>
                <w:rFonts w:ascii="Calibri" w:hAnsi="Calibri" w:cs="TT15Et00"/>
                <w:b/>
              </w:rPr>
              <w:t>Optimierung der Prozesssteuerung</w:t>
            </w:r>
          </w:p>
        </w:tc>
        <w:tc>
          <w:tcPr>
            <w:tcW w:w="2552" w:type="dxa"/>
            <w:tcBorders>
              <w:left w:val="single" w:sz="4" w:space="0" w:color="auto"/>
              <w:right w:val="single" w:sz="4" w:space="0" w:color="auto"/>
            </w:tcBorders>
          </w:tcPr>
          <w:p w14:paraId="54BAA664" w14:textId="77777777" w:rsidR="004F46D9" w:rsidRPr="00DC4740" w:rsidRDefault="004F46D9" w:rsidP="00CE0AD4">
            <w:pPr>
              <w:rPr>
                <w:rFonts w:ascii="Calibri" w:hAnsi="Calibri"/>
              </w:rPr>
            </w:pPr>
          </w:p>
        </w:tc>
        <w:tc>
          <w:tcPr>
            <w:tcW w:w="2551" w:type="dxa"/>
            <w:tcBorders>
              <w:left w:val="single" w:sz="4" w:space="0" w:color="auto"/>
            </w:tcBorders>
          </w:tcPr>
          <w:p w14:paraId="54BAA665" w14:textId="77777777" w:rsidR="004F46D9" w:rsidRPr="00DC4740" w:rsidRDefault="004F46D9" w:rsidP="00CE0AD4">
            <w:pPr>
              <w:rPr>
                <w:rFonts w:ascii="Calibri" w:hAnsi="Calibri"/>
              </w:rPr>
            </w:pPr>
          </w:p>
        </w:tc>
      </w:tr>
    </w:tbl>
    <w:p w14:paraId="54BAA667" w14:textId="77777777" w:rsidR="004F46D9" w:rsidRPr="00DC4740" w:rsidRDefault="0039042C" w:rsidP="008F529B">
      <w:pPr>
        <w:pStyle w:val="berschrift2"/>
      </w:pPr>
      <w:r>
        <w:t>Herstellung</w:t>
      </w:r>
      <w:r w:rsidR="00DB7AD2" w:rsidRPr="00DC4740">
        <w:t xml:space="preserve"> von </w:t>
      </w:r>
      <w:r w:rsidR="008F529B" w:rsidRPr="00DC4740">
        <w:t>Kalk</w:t>
      </w:r>
    </w:p>
    <w:p w14:paraId="54BAA668" w14:textId="77777777" w:rsidR="005170E8" w:rsidRPr="00DC4740" w:rsidRDefault="005170E8" w:rsidP="00DC4740">
      <w:pPr>
        <w:pStyle w:val="berschrift3"/>
      </w:pPr>
      <w:r w:rsidRPr="00DC4740">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8F529B" w:rsidRPr="00DC4740" w14:paraId="54BAA66A" w14:textId="77777777" w:rsidTr="00CE0AD4">
        <w:trPr>
          <w:trHeight w:val="510"/>
        </w:trPr>
        <w:tc>
          <w:tcPr>
            <w:tcW w:w="9356" w:type="dxa"/>
            <w:gridSpan w:val="3"/>
            <w:tcBorders>
              <w:bottom w:val="single" w:sz="4" w:space="0" w:color="auto"/>
              <w:right w:val="single" w:sz="4" w:space="0" w:color="auto"/>
            </w:tcBorders>
            <w:shd w:val="clear" w:color="auto" w:fill="D9D9D9"/>
            <w:vAlign w:val="center"/>
          </w:tcPr>
          <w:p w14:paraId="54BAA669" w14:textId="77777777" w:rsidR="008F529B" w:rsidRPr="00DC4740" w:rsidRDefault="005170E8" w:rsidP="008F529B">
            <w:pPr>
              <w:rPr>
                <w:rFonts w:ascii="Calibri" w:hAnsi="Calibri"/>
                <w:b/>
              </w:rPr>
            </w:pPr>
            <w:r w:rsidRPr="00DC4740">
              <w:rPr>
                <w:rFonts w:ascii="Calibri" w:hAnsi="Calibri"/>
                <w:b/>
              </w:rPr>
              <w:t>Wird eine Kombination der folgenden Techniken angewendet, um den Wärmeenergieverbrauch zu reduzieren? Bitte geben Sie weitere Erklärungen / Begründungen an</w:t>
            </w:r>
            <w:r w:rsidR="008F529B" w:rsidRPr="00DC4740">
              <w:rPr>
                <w:rFonts w:ascii="Calibri" w:hAnsi="Calibri"/>
                <w:b/>
              </w:rPr>
              <w:t>.</w:t>
            </w:r>
          </w:p>
        </w:tc>
      </w:tr>
      <w:tr w:rsidR="008F529B" w:rsidRPr="00DC4740" w14:paraId="54BAA670"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6B" w14:textId="77777777" w:rsidR="008F529B" w:rsidRPr="00DC4740" w:rsidRDefault="008F529B"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6C" w14:textId="77777777" w:rsidR="008F529B" w:rsidRPr="00DC4740" w:rsidRDefault="008F529B" w:rsidP="00CE0AD4">
            <w:pPr>
              <w:jc w:val="center"/>
              <w:rPr>
                <w:rFonts w:ascii="Calibri" w:hAnsi="Calibri"/>
                <w:b/>
              </w:rPr>
            </w:pPr>
            <w:r w:rsidRPr="00DC4740">
              <w:rPr>
                <w:rFonts w:ascii="Calibri" w:hAnsi="Calibri"/>
                <w:b/>
              </w:rPr>
              <w:t>ja</w:t>
            </w:r>
          </w:p>
          <w:p w14:paraId="54BAA66D" w14:textId="77777777" w:rsidR="008F529B" w:rsidRPr="00DC4740" w:rsidRDefault="008F529B"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6E" w14:textId="77777777" w:rsidR="008F529B" w:rsidRPr="00DC4740" w:rsidRDefault="008F529B" w:rsidP="00CE0AD4">
            <w:pPr>
              <w:jc w:val="center"/>
              <w:rPr>
                <w:rFonts w:ascii="Calibri" w:hAnsi="Calibri"/>
                <w:b/>
              </w:rPr>
            </w:pPr>
            <w:r w:rsidRPr="00DC4740">
              <w:rPr>
                <w:rFonts w:ascii="Calibri" w:hAnsi="Calibri"/>
                <w:b/>
              </w:rPr>
              <w:t>nein</w:t>
            </w:r>
          </w:p>
          <w:p w14:paraId="54BAA66F" w14:textId="77777777" w:rsidR="008F529B" w:rsidRPr="00DC4740" w:rsidRDefault="008F529B" w:rsidP="00CE0AD4">
            <w:pPr>
              <w:jc w:val="center"/>
              <w:rPr>
                <w:rFonts w:ascii="Calibri" w:hAnsi="Calibri"/>
                <w:b/>
              </w:rPr>
            </w:pPr>
            <w:r w:rsidRPr="00DC4740">
              <w:rPr>
                <w:rFonts w:ascii="Calibri" w:hAnsi="Calibri"/>
                <w:i/>
              </w:rPr>
              <w:t>(geben Sie bitte eine kurze Begründung):</w:t>
            </w:r>
          </w:p>
        </w:tc>
      </w:tr>
      <w:tr w:rsidR="008F529B" w:rsidRPr="00DC4740" w14:paraId="54BAA679" w14:textId="77777777" w:rsidTr="00CE0AD4">
        <w:trPr>
          <w:trHeight w:val="269"/>
        </w:trPr>
        <w:tc>
          <w:tcPr>
            <w:tcW w:w="4253" w:type="dxa"/>
            <w:tcBorders>
              <w:right w:val="single" w:sz="4" w:space="0" w:color="auto"/>
            </w:tcBorders>
            <w:shd w:val="clear" w:color="auto" w:fill="FFFFFF"/>
          </w:tcPr>
          <w:p w14:paraId="54BAA671" w14:textId="77777777" w:rsidR="005170E8" w:rsidRPr="00DC4740" w:rsidRDefault="00821F19" w:rsidP="005170E8">
            <w:pPr>
              <w:autoSpaceDE w:val="0"/>
              <w:autoSpaceDN w:val="0"/>
              <w:adjustRightInd w:val="0"/>
              <w:spacing w:before="0" w:after="0"/>
              <w:rPr>
                <w:rFonts w:ascii="Calibri" w:hAnsi="Calibri" w:cs="TT15Ct00"/>
              </w:rPr>
            </w:pPr>
            <w:r w:rsidRPr="00821F19">
              <w:rPr>
                <w:rFonts w:ascii="Calibri" w:hAnsi="Calibri" w:cs="TT15Ct00"/>
              </w:rPr>
              <w:t xml:space="preserve">Einsatz </w:t>
            </w:r>
            <w:r w:rsidRPr="00821F19">
              <w:rPr>
                <w:rFonts w:ascii="Calibri" w:hAnsi="Calibri" w:cs="TT15Ct00"/>
                <w:b/>
              </w:rPr>
              <w:t xml:space="preserve">verbesserter und optimierter Ofensysteme </w:t>
            </w:r>
            <w:r w:rsidRPr="00821F19">
              <w:rPr>
                <w:rFonts w:ascii="Calibri" w:hAnsi="Calibri" w:cs="TT15Ct00"/>
              </w:rPr>
              <w:t>und ein reibungsloser, stabiler Ofenprozess nahe den Sollwerten der Prozessparameter durch:</w:t>
            </w:r>
          </w:p>
          <w:p w14:paraId="54BAA672" w14:textId="77777777" w:rsidR="005170E8" w:rsidRPr="00DC4740" w:rsidRDefault="00821F19" w:rsidP="00821F19">
            <w:pPr>
              <w:pStyle w:val="Listenabsatz"/>
              <w:numPr>
                <w:ilvl w:val="0"/>
                <w:numId w:val="38"/>
              </w:numPr>
              <w:ind w:left="394" w:hanging="360"/>
            </w:pPr>
            <w:r w:rsidRPr="00821F19">
              <w:t>Optimierung der Prozesssteue</w:t>
            </w:r>
            <w:r>
              <w:t>rung</w:t>
            </w:r>
          </w:p>
          <w:p w14:paraId="54BAA673" w14:textId="77777777" w:rsidR="005170E8" w:rsidRPr="00DC4740" w:rsidRDefault="00821F19" w:rsidP="00821F19">
            <w:pPr>
              <w:pStyle w:val="Listenabsatz"/>
              <w:numPr>
                <w:ilvl w:val="0"/>
                <w:numId w:val="38"/>
              </w:numPr>
              <w:ind w:left="394" w:hanging="360"/>
            </w:pPr>
            <w:r w:rsidRPr="00821F19">
              <w:rPr>
                <w:b/>
              </w:rPr>
              <w:t xml:space="preserve">Wärmerückgewinnung </w:t>
            </w:r>
            <w:r w:rsidRPr="00821F19">
              <w:t>aus den Abgasen (z. B. Nutzung der Abwärme aus Drehrohröfen zur Trocknung von Kalkstein für andere Prozesse wie das Mahlen von Kalk</w:t>
            </w:r>
            <w:r>
              <w:t>stein)</w:t>
            </w:r>
          </w:p>
          <w:p w14:paraId="54BAA674" w14:textId="77777777" w:rsidR="00821F19" w:rsidRDefault="00821F19" w:rsidP="00821F19">
            <w:pPr>
              <w:pStyle w:val="Listenabsatz"/>
              <w:numPr>
                <w:ilvl w:val="0"/>
                <w:numId w:val="38"/>
              </w:numPr>
              <w:ind w:left="394" w:hanging="360"/>
            </w:pPr>
            <w:r w:rsidRPr="00821F19">
              <w:t>moderne gravimetrische Aufgabesysteme für feste Brennstoffe</w:t>
            </w:r>
          </w:p>
          <w:p w14:paraId="54BAA675" w14:textId="77777777" w:rsidR="005E3ACE" w:rsidRPr="00DC4740" w:rsidRDefault="005E3ACE" w:rsidP="00821F19">
            <w:pPr>
              <w:pStyle w:val="Listenabsatz"/>
              <w:numPr>
                <w:ilvl w:val="0"/>
                <w:numId w:val="38"/>
              </w:numPr>
              <w:ind w:left="394" w:hanging="360"/>
            </w:pPr>
            <w:r w:rsidRPr="00DC4740">
              <w:rPr>
                <w:b/>
              </w:rPr>
              <w:t xml:space="preserve">Wartung der Anlage </w:t>
            </w:r>
            <w:r w:rsidR="00821F19" w:rsidRPr="00821F19">
              <w:t>(z. B. hinsichtlich Luftdichtigkeit, Verschleiß des Feuerfest</w:t>
            </w:r>
            <w:r w:rsidR="00821F19">
              <w:t>materials)</w:t>
            </w:r>
          </w:p>
          <w:p w14:paraId="54BAA676" w14:textId="77777777" w:rsidR="008F529B" w:rsidRPr="00DC4740" w:rsidRDefault="00821F19" w:rsidP="00821F19">
            <w:pPr>
              <w:pStyle w:val="Listenabsatz"/>
              <w:numPr>
                <w:ilvl w:val="0"/>
                <w:numId w:val="38"/>
              </w:numPr>
              <w:ind w:left="394" w:hanging="360"/>
            </w:pPr>
            <w:r w:rsidRPr="00821F19">
              <w:rPr>
                <w:b/>
              </w:rPr>
              <w:t>optimierte Korngröße des Kalksteins</w:t>
            </w:r>
            <w:r>
              <w:t xml:space="preserve"> </w:t>
            </w:r>
            <w:r w:rsidR="005E3ACE" w:rsidRPr="00DC4740">
              <w:t>(abhängig von der Rohstoffverfügbarkeit</w:t>
            </w:r>
            <w:r w:rsidR="005E3ACE" w:rsidRPr="00DC4740">
              <w:rPr>
                <w:b/>
              </w:rPr>
              <w:t xml:space="preserve">) </w:t>
            </w:r>
          </w:p>
        </w:tc>
        <w:tc>
          <w:tcPr>
            <w:tcW w:w="2552" w:type="dxa"/>
            <w:tcBorders>
              <w:left w:val="single" w:sz="4" w:space="0" w:color="auto"/>
              <w:right w:val="single" w:sz="4" w:space="0" w:color="auto"/>
            </w:tcBorders>
          </w:tcPr>
          <w:p w14:paraId="54BAA677" w14:textId="77777777" w:rsidR="008F529B" w:rsidRPr="00DC4740" w:rsidRDefault="008F529B" w:rsidP="00CE0AD4">
            <w:pPr>
              <w:rPr>
                <w:rFonts w:ascii="Calibri" w:hAnsi="Calibri"/>
              </w:rPr>
            </w:pPr>
          </w:p>
        </w:tc>
        <w:tc>
          <w:tcPr>
            <w:tcW w:w="2551" w:type="dxa"/>
            <w:tcBorders>
              <w:left w:val="single" w:sz="4" w:space="0" w:color="auto"/>
            </w:tcBorders>
          </w:tcPr>
          <w:p w14:paraId="54BAA678" w14:textId="77777777" w:rsidR="008F529B" w:rsidRPr="00DC4740" w:rsidRDefault="008F529B" w:rsidP="00CE0AD4">
            <w:pPr>
              <w:rPr>
                <w:rFonts w:ascii="Calibri" w:hAnsi="Calibri"/>
              </w:rPr>
            </w:pPr>
          </w:p>
        </w:tc>
      </w:tr>
      <w:tr w:rsidR="008F529B" w:rsidRPr="00DC4740" w14:paraId="54BAA67D" w14:textId="77777777" w:rsidTr="00CE0AD4">
        <w:trPr>
          <w:trHeight w:val="269"/>
        </w:trPr>
        <w:tc>
          <w:tcPr>
            <w:tcW w:w="4253" w:type="dxa"/>
            <w:tcBorders>
              <w:right w:val="single" w:sz="4" w:space="0" w:color="auto"/>
            </w:tcBorders>
            <w:shd w:val="clear" w:color="auto" w:fill="FFFFFF"/>
          </w:tcPr>
          <w:p w14:paraId="54BAA67A" w14:textId="77777777" w:rsidR="008F529B" w:rsidRPr="00DC4740" w:rsidRDefault="00821F19" w:rsidP="00821F19">
            <w:pPr>
              <w:autoSpaceDE w:val="0"/>
              <w:autoSpaceDN w:val="0"/>
              <w:adjustRightInd w:val="0"/>
              <w:spacing w:before="0" w:after="0"/>
              <w:rPr>
                <w:rFonts w:ascii="Calibri" w:hAnsi="Calibri"/>
                <w:b/>
              </w:rPr>
            </w:pPr>
            <w:r w:rsidRPr="00821F19">
              <w:rPr>
                <w:rFonts w:ascii="Calibri" w:hAnsi="Calibri" w:cs="TT15Ct00"/>
              </w:rPr>
              <w:t xml:space="preserve">Verwendung von </w:t>
            </w:r>
            <w:r w:rsidRPr="00821F19">
              <w:rPr>
                <w:rFonts w:ascii="Calibri" w:hAnsi="Calibri" w:cs="TT15Ct00"/>
                <w:b/>
              </w:rPr>
              <w:t>Brennstoffen</w:t>
            </w:r>
            <w:r w:rsidRPr="00821F19">
              <w:rPr>
                <w:rFonts w:ascii="Calibri" w:hAnsi="Calibri" w:cs="TT15Ct00"/>
              </w:rPr>
              <w:t xml:space="preserve"> mit Eigenschaften, die sich </w:t>
            </w:r>
            <w:r w:rsidRPr="00821F19">
              <w:rPr>
                <w:rFonts w:ascii="Calibri" w:hAnsi="Calibri" w:cs="TT15Ct00"/>
                <w:b/>
              </w:rPr>
              <w:t>positiv auf den Wärmeenergieverbrauch</w:t>
            </w:r>
            <w:r w:rsidRPr="00821F19">
              <w:rPr>
                <w:rFonts w:ascii="Calibri" w:hAnsi="Calibri" w:cs="TT15Ct00"/>
              </w:rPr>
              <w:t xml:space="preserve"> auswirken</w:t>
            </w:r>
            <w:r>
              <w:rPr>
                <w:rFonts w:ascii="Calibri" w:hAnsi="Calibri" w:cs="TT15Ct00"/>
              </w:rPr>
              <w:t xml:space="preserve"> </w:t>
            </w:r>
            <w:r w:rsidR="00767F05" w:rsidRPr="00DC4740">
              <w:rPr>
                <w:rFonts w:ascii="Calibri" w:hAnsi="Calibri" w:cs="TT15Ct00"/>
              </w:rPr>
              <w:t xml:space="preserve">(abhängig von der Brennstoffverfügbarkeit und den technischen Möglichkeiten, den ausgewählten Brennstoff </w:t>
            </w:r>
            <w:r>
              <w:rPr>
                <w:rFonts w:ascii="Calibri" w:hAnsi="Calibri" w:cs="TT15Ct00"/>
              </w:rPr>
              <w:t>zu befeuern</w:t>
            </w:r>
            <w:r w:rsidR="00767F05" w:rsidRPr="00DC4740">
              <w:rPr>
                <w:rFonts w:ascii="Calibri" w:hAnsi="Calibri" w:cs="TT15Ct00"/>
              </w:rPr>
              <w:t>)</w:t>
            </w:r>
          </w:p>
        </w:tc>
        <w:tc>
          <w:tcPr>
            <w:tcW w:w="2552" w:type="dxa"/>
            <w:tcBorders>
              <w:left w:val="single" w:sz="4" w:space="0" w:color="auto"/>
              <w:right w:val="single" w:sz="4" w:space="0" w:color="auto"/>
            </w:tcBorders>
          </w:tcPr>
          <w:p w14:paraId="54BAA67B" w14:textId="77777777" w:rsidR="008F529B" w:rsidRPr="00DC4740" w:rsidRDefault="008F529B" w:rsidP="00CE0AD4">
            <w:pPr>
              <w:rPr>
                <w:rFonts w:ascii="Calibri" w:hAnsi="Calibri"/>
              </w:rPr>
            </w:pPr>
          </w:p>
        </w:tc>
        <w:tc>
          <w:tcPr>
            <w:tcW w:w="2551" w:type="dxa"/>
            <w:tcBorders>
              <w:left w:val="single" w:sz="4" w:space="0" w:color="auto"/>
            </w:tcBorders>
          </w:tcPr>
          <w:p w14:paraId="54BAA67C" w14:textId="77777777" w:rsidR="008F529B" w:rsidRPr="00DC4740" w:rsidRDefault="008F529B" w:rsidP="00CE0AD4">
            <w:pPr>
              <w:rPr>
                <w:rFonts w:ascii="Calibri" w:hAnsi="Calibri"/>
              </w:rPr>
            </w:pPr>
          </w:p>
        </w:tc>
      </w:tr>
      <w:tr w:rsidR="008F529B" w:rsidRPr="00DC4740" w14:paraId="54BAA681" w14:textId="77777777" w:rsidTr="00CE0AD4">
        <w:trPr>
          <w:trHeight w:val="269"/>
        </w:trPr>
        <w:tc>
          <w:tcPr>
            <w:tcW w:w="4253" w:type="dxa"/>
            <w:tcBorders>
              <w:right w:val="single" w:sz="4" w:space="0" w:color="auto"/>
            </w:tcBorders>
            <w:shd w:val="clear" w:color="auto" w:fill="FFFFFF"/>
          </w:tcPr>
          <w:p w14:paraId="54BAA67E" w14:textId="77777777" w:rsidR="008F529B" w:rsidRPr="00DC4740" w:rsidRDefault="00587794" w:rsidP="00774D59">
            <w:pPr>
              <w:autoSpaceDE w:val="0"/>
              <w:autoSpaceDN w:val="0"/>
              <w:adjustRightInd w:val="0"/>
              <w:spacing w:before="0" w:after="0"/>
              <w:rPr>
                <w:rFonts w:ascii="Calibri" w:hAnsi="Calibri"/>
              </w:rPr>
            </w:pPr>
            <w:r w:rsidRPr="00DC4740">
              <w:rPr>
                <w:rFonts w:ascii="Calibri" w:hAnsi="Calibri"/>
                <w:b/>
              </w:rPr>
              <w:t>Begrenzung des Luftüberschusses</w:t>
            </w:r>
            <w:r w:rsidRPr="00DC4740">
              <w:rPr>
                <w:rFonts w:ascii="Calibri" w:hAnsi="Calibri"/>
              </w:rPr>
              <w:t xml:space="preserve"> (nur relevant für</w:t>
            </w:r>
            <w:r w:rsidR="00C90FED">
              <w:t xml:space="preserve"> </w:t>
            </w:r>
            <w:r w:rsidR="00821F19">
              <w:t>l</w:t>
            </w:r>
            <w:r w:rsidR="00C90FED" w:rsidRPr="00C90FED">
              <w:rPr>
                <w:rFonts w:ascii="Calibri" w:hAnsi="Calibri"/>
              </w:rPr>
              <w:t>ange Drehrohröfen</w:t>
            </w:r>
            <w:r w:rsidR="00C90FED">
              <w:rPr>
                <w:rFonts w:ascii="Calibri" w:hAnsi="Calibri"/>
              </w:rPr>
              <w:t xml:space="preserve"> und</w:t>
            </w:r>
            <w:r w:rsidR="00C90FED">
              <w:t xml:space="preserve"> </w:t>
            </w:r>
            <w:r w:rsidR="00C90FED" w:rsidRPr="00C90FED">
              <w:rPr>
                <w:rFonts w:ascii="Calibri" w:hAnsi="Calibri"/>
              </w:rPr>
              <w:t>Drehrohr</w:t>
            </w:r>
            <w:r w:rsidR="00774D59">
              <w:rPr>
                <w:rFonts w:ascii="Calibri" w:hAnsi="Calibri"/>
              </w:rPr>
              <w:t>öfen,</w:t>
            </w:r>
            <w:r w:rsidR="00C90FED" w:rsidRPr="00C90FED">
              <w:rPr>
                <w:rFonts w:ascii="Calibri" w:hAnsi="Calibri"/>
              </w:rPr>
              <w:t xml:space="preserve"> </w:t>
            </w:r>
            <w:r w:rsidR="00821F19" w:rsidRPr="00821F19">
              <w:rPr>
                <w:rFonts w:ascii="Calibri" w:hAnsi="Calibri"/>
              </w:rPr>
              <w:t>eingeschränkt durch die Möglichkeit einer Überhitzung des Ofens</w:t>
            </w:r>
            <w:r w:rsidRPr="00DC4740">
              <w:rPr>
                <w:rFonts w:ascii="Calibri" w:hAnsi="Calibri"/>
              </w:rPr>
              <w:t>)</w:t>
            </w:r>
          </w:p>
        </w:tc>
        <w:tc>
          <w:tcPr>
            <w:tcW w:w="2552" w:type="dxa"/>
            <w:tcBorders>
              <w:left w:val="single" w:sz="4" w:space="0" w:color="auto"/>
              <w:right w:val="single" w:sz="4" w:space="0" w:color="auto"/>
            </w:tcBorders>
          </w:tcPr>
          <w:p w14:paraId="54BAA67F" w14:textId="77777777" w:rsidR="008F529B" w:rsidRPr="00DC4740" w:rsidRDefault="008F529B" w:rsidP="00CE0AD4">
            <w:pPr>
              <w:rPr>
                <w:rFonts w:ascii="Calibri" w:hAnsi="Calibri"/>
              </w:rPr>
            </w:pPr>
          </w:p>
        </w:tc>
        <w:tc>
          <w:tcPr>
            <w:tcW w:w="2551" w:type="dxa"/>
            <w:tcBorders>
              <w:left w:val="single" w:sz="4" w:space="0" w:color="auto"/>
            </w:tcBorders>
          </w:tcPr>
          <w:p w14:paraId="54BAA680" w14:textId="77777777" w:rsidR="008F529B" w:rsidRPr="00DC4740" w:rsidRDefault="008F529B" w:rsidP="00CE0AD4">
            <w:pPr>
              <w:rPr>
                <w:rFonts w:ascii="Calibri" w:hAnsi="Calibri"/>
              </w:rPr>
            </w:pPr>
          </w:p>
        </w:tc>
      </w:tr>
    </w:tbl>
    <w:p w14:paraId="54BAA682" w14:textId="77777777" w:rsidR="00587794" w:rsidRPr="00DC4740" w:rsidRDefault="00587794" w:rsidP="00DC4740">
      <w:pPr>
        <w:pStyle w:val="berschrift3"/>
      </w:pPr>
      <w:r w:rsidRPr="00DC4740">
        <w:t>Techniken zur Reduktion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587794" w:rsidRPr="00DC4740" w14:paraId="54BAA684" w14:textId="77777777" w:rsidTr="0039042C">
        <w:trPr>
          <w:trHeight w:val="510"/>
          <w:tblHeader/>
        </w:trPr>
        <w:tc>
          <w:tcPr>
            <w:tcW w:w="9356" w:type="dxa"/>
            <w:gridSpan w:val="3"/>
            <w:tcBorders>
              <w:bottom w:val="single" w:sz="4" w:space="0" w:color="auto"/>
              <w:right w:val="single" w:sz="4" w:space="0" w:color="auto"/>
            </w:tcBorders>
            <w:shd w:val="clear" w:color="auto" w:fill="D9D9D9"/>
            <w:vAlign w:val="center"/>
          </w:tcPr>
          <w:p w14:paraId="54BAA683" w14:textId="77777777" w:rsidR="00587794" w:rsidRPr="00DC4740" w:rsidRDefault="00587794" w:rsidP="0039042C">
            <w:pPr>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p>
        </w:tc>
      </w:tr>
      <w:tr w:rsidR="00B80E6B" w:rsidRPr="00DC4740" w14:paraId="54BAA68A"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85" w14:textId="77777777" w:rsidR="00B80E6B" w:rsidRPr="00DC4740" w:rsidRDefault="00B80E6B"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86" w14:textId="77777777" w:rsidR="00B80E6B" w:rsidRPr="00DC4740" w:rsidRDefault="00B80E6B" w:rsidP="00CE0AD4">
            <w:pPr>
              <w:jc w:val="center"/>
              <w:rPr>
                <w:rFonts w:ascii="Calibri" w:hAnsi="Calibri"/>
                <w:b/>
              </w:rPr>
            </w:pPr>
            <w:r w:rsidRPr="00DC4740">
              <w:rPr>
                <w:rFonts w:ascii="Calibri" w:hAnsi="Calibri"/>
                <w:b/>
              </w:rPr>
              <w:t>ja</w:t>
            </w:r>
          </w:p>
          <w:p w14:paraId="54BAA687" w14:textId="77777777" w:rsidR="00B80E6B" w:rsidRPr="00DC4740" w:rsidRDefault="00B80E6B"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88" w14:textId="77777777" w:rsidR="00B80E6B" w:rsidRPr="00DC4740" w:rsidRDefault="00B80E6B" w:rsidP="00CE0AD4">
            <w:pPr>
              <w:jc w:val="center"/>
              <w:rPr>
                <w:rFonts w:ascii="Calibri" w:hAnsi="Calibri"/>
                <w:b/>
              </w:rPr>
            </w:pPr>
            <w:r w:rsidRPr="00DC4740">
              <w:rPr>
                <w:rFonts w:ascii="Calibri" w:hAnsi="Calibri"/>
                <w:b/>
              </w:rPr>
              <w:t>nein</w:t>
            </w:r>
          </w:p>
          <w:p w14:paraId="54BAA689" w14:textId="77777777" w:rsidR="00B80E6B" w:rsidRPr="00DC4740" w:rsidRDefault="00B80E6B" w:rsidP="00CE0AD4">
            <w:pPr>
              <w:jc w:val="center"/>
              <w:rPr>
                <w:rFonts w:ascii="Calibri" w:hAnsi="Calibri"/>
                <w:b/>
              </w:rPr>
            </w:pPr>
            <w:r w:rsidRPr="00DC4740">
              <w:rPr>
                <w:rFonts w:ascii="Calibri" w:hAnsi="Calibri"/>
                <w:i/>
              </w:rPr>
              <w:t>(geben Sie bitte eine kurze Begründung):</w:t>
            </w:r>
          </w:p>
        </w:tc>
      </w:tr>
      <w:tr w:rsidR="00587794" w:rsidRPr="00DC4740" w14:paraId="54BAA68E" w14:textId="77777777" w:rsidTr="00CE0AD4">
        <w:trPr>
          <w:trHeight w:val="269"/>
        </w:trPr>
        <w:tc>
          <w:tcPr>
            <w:tcW w:w="4253" w:type="dxa"/>
            <w:tcBorders>
              <w:right w:val="single" w:sz="4" w:space="0" w:color="auto"/>
            </w:tcBorders>
            <w:shd w:val="clear" w:color="auto" w:fill="FFFFFF"/>
          </w:tcPr>
          <w:p w14:paraId="54BAA68B" w14:textId="77777777" w:rsidR="00587794" w:rsidRPr="00DC4740" w:rsidRDefault="00587794" w:rsidP="00A93C2F">
            <w:pPr>
              <w:autoSpaceDE w:val="0"/>
              <w:autoSpaceDN w:val="0"/>
              <w:adjustRightInd w:val="0"/>
              <w:spacing w:before="0" w:after="0"/>
              <w:rPr>
                <w:rFonts w:ascii="Calibri" w:hAnsi="Calibri"/>
                <w:b/>
              </w:rPr>
            </w:pPr>
            <w:r w:rsidRPr="00DC4740">
              <w:rPr>
                <w:rFonts w:ascii="Calibri" w:hAnsi="Calibri" w:cs="TT15Ct00"/>
              </w:rPr>
              <w:t xml:space="preserve">Einsatz </w:t>
            </w:r>
            <w:r w:rsidR="00A93C2F">
              <w:rPr>
                <w:rFonts w:ascii="Calibri" w:hAnsi="Calibri" w:cs="TT15Ct00"/>
              </w:rPr>
              <w:t xml:space="preserve">von </w:t>
            </w:r>
            <w:r w:rsidR="00A93C2F" w:rsidRPr="00A93C2F">
              <w:rPr>
                <w:rFonts w:ascii="Calibri" w:hAnsi="Calibri" w:cs="TT15Ct00"/>
                <w:b/>
              </w:rPr>
              <w:t>Energiem</w:t>
            </w:r>
            <w:r w:rsidRPr="00A93C2F">
              <w:rPr>
                <w:rFonts w:ascii="Calibri" w:hAnsi="Calibri" w:cs="TT15Et00"/>
                <w:b/>
              </w:rPr>
              <w:t>anagement</w:t>
            </w:r>
            <w:r w:rsidR="00A93C2F" w:rsidRPr="00A93C2F">
              <w:rPr>
                <w:rFonts w:ascii="Calibri" w:hAnsi="Calibri" w:cs="TT15Et00"/>
                <w:b/>
              </w:rPr>
              <w:t>s</w:t>
            </w:r>
            <w:r w:rsidRPr="00A93C2F">
              <w:rPr>
                <w:rFonts w:ascii="Calibri" w:hAnsi="Calibri" w:cs="TT15Et00"/>
                <w:b/>
              </w:rPr>
              <w:t>ystem</w:t>
            </w:r>
            <w:r w:rsidR="00A93C2F" w:rsidRPr="00A93C2F">
              <w:rPr>
                <w:rFonts w:ascii="Calibri" w:hAnsi="Calibri" w:cs="TT15Et00"/>
                <w:b/>
              </w:rPr>
              <w:t>en</w:t>
            </w:r>
          </w:p>
        </w:tc>
        <w:tc>
          <w:tcPr>
            <w:tcW w:w="2552" w:type="dxa"/>
            <w:tcBorders>
              <w:left w:val="single" w:sz="4" w:space="0" w:color="auto"/>
              <w:right w:val="single" w:sz="4" w:space="0" w:color="auto"/>
            </w:tcBorders>
          </w:tcPr>
          <w:p w14:paraId="54BAA68C" w14:textId="77777777" w:rsidR="00587794" w:rsidRPr="00DC4740" w:rsidRDefault="00587794" w:rsidP="00CE0AD4">
            <w:pPr>
              <w:rPr>
                <w:rFonts w:ascii="Calibri" w:hAnsi="Calibri"/>
              </w:rPr>
            </w:pPr>
          </w:p>
        </w:tc>
        <w:tc>
          <w:tcPr>
            <w:tcW w:w="2551" w:type="dxa"/>
            <w:tcBorders>
              <w:left w:val="single" w:sz="4" w:space="0" w:color="auto"/>
            </w:tcBorders>
          </w:tcPr>
          <w:p w14:paraId="54BAA68D" w14:textId="77777777" w:rsidR="00587794" w:rsidRPr="00DC4740" w:rsidRDefault="00587794" w:rsidP="00CE0AD4">
            <w:pPr>
              <w:rPr>
                <w:rFonts w:ascii="Calibri" w:hAnsi="Calibri"/>
              </w:rPr>
            </w:pPr>
          </w:p>
        </w:tc>
      </w:tr>
      <w:tr w:rsidR="00B80E6B" w:rsidRPr="00DC4740" w14:paraId="54BAA692" w14:textId="77777777" w:rsidTr="00CE0AD4">
        <w:trPr>
          <w:trHeight w:val="269"/>
        </w:trPr>
        <w:tc>
          <w:tcPr>
            <w:tcW w:w="4253" w:type="dxa"/>
            <w:tcBorders>
              <w:right w:val="single" w:sz="4" w:space="0" w:color="auto"/>
            </w:tcBorders>
            <w:shd w:val="clear" w:color="auto" w:fill="FFFFFF"/>
          </w:tcPr>
          <w:p w14:paraId="54BAA68F" w14:textId="77777777" w:rsidR="00B80E6B" w:rsidRPr="00DC4740" w:rsidRDefault="00A93C2F" w:rsidP="00A93C2F">
            <w:pPr>
              <w:tabs>
                <w:tab w:val="left" w:pos="3240"/>
              </w:tabs>
              <w:autoSpaceDE w:val="0"/>
              <w:autoSpaceDN w:val="0"/>
              <w:adjustRightInd w:val="0"/>
              <w:spacing w:before="0" w:after="0"/>
              <w:rPr>
                <w:rFonts w:ascii="Calibri" w:hAnsi="Calibri"/>
                <w:b/>
              </w:rPr>
            </w:pPr>
            <w:r w:rsidRPr="00A93C2F">
              <w:rPr>
                <w:rFonts w:ascii="Calibri" w:hAnsi="Calibri" w:cs="TT15Ct00"/>
                <w:b/>
              </w:rPr>
              <w:t>Verwendung optimierter Korngrößen des Kalksteins</w:t>
            </w:r>
          </w:p>
        </w:tc>
        <w:tc>
          <w:tcPr>
            <w:tcW w:w="2552" w:type="dxa"/>
            <w:tcBorders>
              <w:left w:val="single" w:sz="4" w:space="0" w:color="auto"/>
              <w:right w:val="single" w:sz="4" w:space="0" w:color="auto"/>
            </w:tcBorders>
          </w:tcPr>
          <w:p w14:paraId="54BAA690" w14:textId="77777777" w:rsidR="00B80E6B" w:rsidRPr="00DC4740" w:rsidRDefault="00B80E6B" w:rsidP="00CE0AD4">
            <w:pPr>
              <w:rPr>
                <w:rFonts w:ascii="Calibri" w:hAnsi="Calibri"/>
              </w:rPr>
            </w:pPr>
          </w:p>
        </w:tc>
        <w:tc>
          <w:tcPr>
            <w:tcW w:w="2551" w:type="dxa"/>
            <w:tcBorders>
              <w:left w:val="single" w:sz="4" w:space="0" w:color="auto"/>
            </w:tcBorders>
          </w:tcPr>
          <w:p w14:paraId="54BAA691" w14:textId="77777777" w:rsidR="00B80E6B" w:rsidRPr="00DC4740" w:rsidRDefault="00B80E6B" w:rsidP="00CE0AD4">
            <w:pPr>
              <w:rPr>
                <w:rFonts w:ascii="Calibri" w:hAnsi="Calibri"/>
              </w:rPr>
            </w:pPr>
          </w:p>
        </w:tc>
      </w:tr>
      <w:tr w:rsidR="00B80E6B" w:rsidRPr="00DC4740" w14:paraId="54BAA696" w14:textId="77777777" w:rsidTr="00CE0AD4">
        <w:trPr>
          <w:trHeight w:val="269"/>
        </w:trPr>
        <w:tc>
          <w:tcPr>
            <w:tcW w:w="4253" w:type="dxa"/>
            <w:tcBorders>
              <w:right w:val="single" w:sz="4" w:space="0" w:color="auto"/>
            </w:tcBorders>
            <w:shd w:val="clear" w:color="auto" w:fill="FFFFFF"/>
          </w:tcPr>
          <w:p w14:paraId="54BAA693" w14:textId="77777777" w:rsidR="00B80E6B" w:rsidRPr="00DC4740" w:rsidRDefault="00A93C2F" w:rsidP="00A93C2F">
            <w:pPr>
              <w:autoSpaceDE w:val="0"/>
              <w:autoSpaceDN w:val="0"/>
              <w:adjustRightInd w:val="0"/>
              <w:spacing w:before="0" w:after="0"/>
              <w:rPr>
                <w:rFonts w:ascii="Calibri" w:hAnsi="Calibri"/>
                <w:b/>
              </w:rPr>
            </w:pPr>
            <w:r w:rsidRPr="00A93C2F">
              <w:rPr>
                <w:rFonts w:ascii="Calibri" w:hAnsi="Calibri" w:cs="TT15Ct00"/>
              </w:rPr>
              <w:t>Einsatz von</w:t>
            </w:r>
            <w:r w:rsidRPr="00A93C2F">
              <w:rPr>
                <w:rFonts w:ascii="Calibri" w:hAnsi="Calibri" w:cs="TT15Ct00"/>
                <w:b/>
              </w:rPr>
              <w:t xml:space="preserve"> Zerkleinerungs- und anderen elektrischen Aggregaten mit hoher Energieeffizienz</w:t>
            </w:r>
            <w:r>
              <w:rPr>
                <w:rFonts w:ascii="Calibri" w:hAnsi="Calibri" w:cs="TT15Ct00"/>
              </w:rPr>
              <w:t xml:space="preserve"> </w:t>
            </w:r>
          </w:p>
        </w:tc>
        <w:tc>
          <w:tcPr>
            <w:tcW w:w="2552" w:type="dxa"/>
            <w:tcBorders>
              <w:left w:val="single" w:sz="4" w:space="0" w:color="auto"/>
              <w:right w:val="single" w:sz="4" w:space="0" w:color="auto"/>
            </w:tcBorders>
          </w:tcPr>
          <w:p w14:paraId="54BAA694" w14:textId="77777777" w:rsidR="00B80E6B" w:rsidRPr="00DC4740" w:rsidRDefault="00B80E6B" w:rsidP="00CE0AD4">
            <w:pPr>
              <w:rPr>
                <w:rFonts w:ascii="Calibri" w:hAnsi="Calibri"/>
              </w:rPr>
            </w:pPr>
          </w:p>
        </w:tc>
        <w:tc>
          <w:tcPr>
            <w:tcW w:w="2551" w:type="dxa"/>
            <w:tcBorders>
              <w:left w:val="single" w:sz="4" w:space="0" w:color="auto"/>
            </w:tcBorders>
          </w:tcPr>
          <w:p w14:paraId="54BAA695" w14:textId="77777777" w:rsidR="00B80E6B" w:rsidRPr="00DC4740" w:rsidRDefault="00B80E6B" w:rsidP="00CE0AD4">
            <w:pPr>
              <w:rPr>
                <w:rFonts w:ascii="Calibri" w:hAnsi="Calibri"/>
              </w:rPr>
            </w:pPr>
          </w:p>
        </w:tc>
      </w:tr>
    </w:tbl>
    <w:p w14:paraId="54BAA697" w14:textId="77777777" w:rsidR="008F529B" w:rsidRPr="00DC4740" w:rsidRDefault="0039042C" w:rsidP="00B80E6B">
      <w:pPr>
        <w:pStyle w:val="berschrift2"/>
      </w:pPr>
      <w:r>
        <w:t>Herstellung</w:t>
      </w:r>
      <w:r w:rsidR="00DB7AD2" w:rsidRPr="00DC4740">
        <w:t xml:space="preserve"> von </w:t>
      </w:r>
      <w:r w:rsidR="00B83A74" w:rsidRPr="00DC4740">
        <w:t>M</w:t>
      </w:r>
      <w:r w:rsidR="00B80E6B" w:rsidRPr="00DC4740">
        <w:t>agnesium</w:t>
      </w:r>
      <w:r w:rsidR="00B83A74" w:rsidRPr="00DC4740">
        <w:t>-Oxid</w:t>
      </w:r>
    </w:p>
    <w:p w14:paraId="54BAA698" w14:textId="77777777" w:rsidR="00587794" w:rsidRPr="00DC4740" w:rsidRDefault="00587794" w:rsidP="00DC4740">
      <w:pPr>
        <w:pStyle w:val="berschrift3"/>
      </w:pPr>
      <w:r w:rsidRPr="00DC4740">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B83A74" w:rsidRPr="00DC4740" w14:paraId="54BAA69A" w14:textId="77777777" w:rsidTr="00CE0AD4">
        <w:trPr>
          <w:trHeight w:val="510"/>
        </w:trPr>
        <w:tc>
          <w:tcPr>
            <w:tcW w:w="9356" w:type="dxa"/>
            <w:gridSpan w:val="3"/>
            <w:tcBorders>
              <w:bottom w:val="single" w:sz="4" w:space="0" w:color="auto"/>
              <w:right w:val="single" w:sz="4" w:space="0" w:color="auto"/>
            </w:tcBorders>
            <w:shd w:val="clear" w:color="auto" w:fill="D9D9D9"/>
            <w:vAlign w:val="center"/>
          </w:tcPr>
          <w:p w14:paraId="54BAA699" w14:textId="77777777" w:rsidR="00B83A74" w:rsidRPr="00DC4740" w:rsidRDefault="00DB7AD2" w:rsidP="00CE0AD4">
            <w:pPr>
              <w:rPr>
                <w:rFonts w:ascii="Calibri" w:hAnsi="Calibri"/>
                <w:b/>
              </w:rPr>
            </w:pPr>
            <w:r w:rsidRPr="00DC4740">
              <w:rPr>
                <w:rFonts w:ascii="Calibri" w:hAnsi="Calibri"/>
                <w:b/>
              </w:rPr>
              <w:t>Wird eine Kombination der folgenden Techniken angewendet, um den Wärmeenergieverbrauch zu reduzieren? Bitte geben Sie weitere Erklärungen / Begründungen an</w:t>
            </w:r>
            <w:r w:rsidR="00B83A74" w:rsidRPr="00DC4740">
              <w:rPr>
                <w:rFonts w:ascii="Calibri" w:hAnsi="Calibri"/>
                <w:b/>
              </w:rPr>
              <w:t>.</w:t>
            </w:r>
          </w:p>
        </w:tc>
      </w:tr>
      <w:tr w:rsidR="00B83A74" w:rsidRPr="00DC4740" w14:paraId="54BAA6A0"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9B" w14:textId="77777777" w:rsidR="00B83A74" w:rsidRPr="00DC4740" w:rsidRDefault="00B83A74" w:rsidP="00CE0AD4">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9C" w14:textId="77777777" w:rsidR="00B83A74" w:rsidRPr="00DC4740" w:rsidRDefault="00B83A74" w:rsidP="00CE0AD4">
            <w:pPr>
              <w:jc w:val="center"/>
              <w:rPr>
                <w:rFonts w:ascii="Calibri" w:hAnsi="Calibri"/>
                <w:b/>
              </w:rPr>
            </w:pPr>
            <w:r w:rsidRPr="00DC4740">
              <w:rPr>
                <w:rFonts w:ascii="Calibri" w:hAnsi="Calibri"/>
                <w:b/>
              </w:rPr>
              <w:t>ja</w:t>
            </w:r>
          </w:p>
          <w:p w14:paraId="54BAA69D" w14:textId="77777777" w:rsidR="00B83A74" w:rsidRPr="00DC4740" w:rsidRDefault="00B83A74" w:rsidP="00CE0AD4">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9E" w14:textId="77777777" w:rsidR="00B83A74" w:rsidRPr="00DC4740" w:rsidRDefault="00B83A74" w:rsidP="00CE0AD4">
            <w:pPr>
              <w:jc w:val="center"/>
              <w:rPr>
                <w:rFonts w:ascii="Calibri" w:hAnsi="Calibri"/>
                <w:b/>
              </w:rPr>
            </w:pPr>
            <w:r w:rsidRPr="00DC4740">
              <w:rPr>
                <w:rFonts w:ascii="Calibri" w:hAnsi="Calibri"/>
                <w:b/>
              </w:rPr>
              <w:t>nein</w:t>
            </w:r>
          </w:p>
          <w:p w14:paraId="54BAA69F" w14:textId="77777777" w:rsidR="00B83A74" w:rsidRPr="00DC4740" w:rsidRDefault="00B83A74" w:rsidP="00CE0AD4">
            <w:pPr>
              <w:jc w:val="center"/>
              <w:rPr>
                <w:rFonts w:ascii="Calibri" w:hAnsi="Calibri"/>
                <w:b/>
              </w:rPr>
            </w:pPr>
            <w:r w:rsidRPr="00DC4740">
              <w:rPr>
                <w:rFonts w:ascii="Calibri" w:hAnsi="Calibri"/>
                <w:i/>
              </w:rPr>
              <w:t>(geben Sie bitte eine kurze Begründung):</w:t>
            </w:r>
          </w:p>
        </w:tc>
      </w:tr>
      <w:tr w:rsidR="00B83A74" w:rsidRPr="00DC4740" w14:paraId="54BAA6A6" w14:textId="77777777" w:rsidTr="00CE0AD4">
        <w:trPr>
          <w:trHeight w:val="269"/>
        </w:trPr>
        <w:tc>
          <w:tcPr>
            <w:tcW w:w="4253" w:type="dxa"/>
            <w:tcBorders>
              <w:right w:val="single" w:sz="4" w:space="0" w:color="auto"/>
            </w:tcBorders>
            <w:shd w:val="clear" w:color="auto" w:fill="FFFFFF"/>
          </w:tcPr>
          <w:p w14:paraId="54BAA6A1" w14:textId="77777777" w:rsidR="00DB7AD2" w:rsidRPr="00DC4740" w:rsidRDefault="00F52DBC" w:rsidP="00B83A74">
            <w:pPr>
              <w:autoSpaceDE w:val="0"/>
              <w:autoSpaceDN w:val="0"/>
              <w:adjustRightInd w:val="0"/>
              <w:spacing w:before="0" w:after="0"/>
              <w:rPr>
                <w:rFonts w:ascii="Calibri" w:hAnsi="Calibri" w:cs="TT15Ct00"/>
              </w:rPr>
            </w:pPr>
            <w:r w:rsidRPr="00F52DBC">
              <w:rPr>
                <w:rFonts w:ascii="Calibri" w:hAnsi="Calibri" w:cs="TT15Ct00"/>
                <w:b/>
              </w:rPr>
              <w:t>Verbesserte und optimierte Ofensysteme</w:t>
            </w:r>
            <w:r w:rsidRPr="00F52DBC">
              <w:rPr>
                <w:rFonts w:ascii="Calibri" w:hAnsi="Calibri" w:cs="TT15Ct00"/>
              </w:rPr>
              <w:t xml:space="preserve"> und Gewährleistung eines reibungslosen und stabilen Ofenprozesses durch</w:t>
            </w:r>
            <w:r w:rsidR="00DB7AD2" w:rsidRPr="00DC4740">
              <w:rPr>
                <w:rFonts w:ascii="Calibri" w:hAnsi="Calibri" w:cs="TT15Ct00"/>
              </w:rPr>
              <w:t>:</w:t>
            </w:r>
          </w:p>
          <w:p w14:paraId="54BAA6A2" w14:textId="77777777" w:rsidR="00DB7AD2" w:rsidRPr="00DC4740" w:rsidRDefault="00F52DBC" w:rsidP="00F52DBC">
            <w:pPr>
              <w:pStyle w:val="Listenabsatz"/>
              <w:numPr>
                <w:ilvl w:val="0"/>
                <w:numId w:val="39"/>
              </w:numPr>
              <w:ind w:left="394" w:hanging="360"/>
            </w:pPr>
            <w:r w:rsidRPr="00F52DBC">
              <w:t>Optimierung der Prozesssteuerung</w:t>
            </w:r>
            <w:r w:rsidR="00DB7AD2" w:rsidRPr="00DC4740">
              <w:t xml:space="preserve"> </w:t>
            </w:r>
          </w:p>
          <w:p w14:paraId="54BAA6A3" w14:textId="77777777" w:rsidR="00B83A74" w:rsidRPr="00DC4740" w:rsidRDefault="00DB7AD2" w:rsidP="00F52DBC">
            <w:pPr>
              <w:pStyle w:val="Listenabsatz"/>
              <w:numPr>
                <w:ilvl w:val="0"/>
                <w:numId w:val="39"/>
              </w:numPr>
              <w:ind w:left="394" w:hanging="360"/>
            </w:pPr>
            <w:r w:rsidRPr="00DC4740">
              <w:rPr>
                <w:b/>
              </w:rPr>
              <w:t>Wärmerückgewinnung</w:t>
            </w:r>
            <w:r w:rsidRPr="00DC4740">
              <w:t xml:space="preserve"> aus</w:t>
            </w:r>
            <w:r w:rsidR="00F52DBC">
              <w:t xml:space="preserve"> dem</w:t>
            </w:r>
            <w:r w:rsidRPr="00DC4740">
              <w:t xml:space="preserve"> Abgas von Ofen und Kühlern</w:t>
            </w:r>
          </w:p>
        </w:tc>
        <w:tc>
          <w:tcPr>
            <w:tcW w:w="2552" w:type="dxa"/>
            <w:tcBorders>
              <w:left w:val="single" w:sz="4" w:space="0" w:color="auto"/>
              <w:right w:val="single" w:sz="4" w:space="0" w:color="auto"/>
            </w:tcBorders>
          </w:tcPr>
          <w:p w14:paraId="54BAA6A4" w14:textId="77777777" w:rsidR="00B83A74" w:rsidRPr="00DC4740" w:rsidRDefault="00B83A74" w:rsidP="00CE0AD4">
            <w:pPr>
              <w:rPr>
                <w:rFonts w:ascii="Calibri" w:hAnsi="Calibri"/>
              </w:rPr>
            </w:pPr>
          </w:p>
        </w:tc>
        <w:tc>
          <w:tcPr>
            <w:tcW w:w="2551" w:type="dxa"/>
            <w:tcBorders>
              <w:left w:val="single" w:sz="4" w:space="0" w:color="auto"/>
            </w:tcBorders>
          </w:tcPr>
          <w:p w14:paraId="54BAA6A5" w14:textId="77777777" w:rsidR="00B83A74" w:rsidRPr="00DC4740" w:rsidRDefault="00B83A74" w:rsidP="00CE0AD4">
            <w:pPr>
              <w:rPr>
                <w:rFonts w:ascii="Calibri" w:hAnsi="Calibri"/>
              </w:rPr>
            </w:pPr>
          </w:p>
        </w:tc>
      </w:tr>
      <w:tr w:rsidR="00B83A74" w:rsidRPr="00DC4740" w14:paraId="54BAA6AA" w14:textId="77777777" w:rsidTr="00CE0AD4">
        <w:trPr>
          <w:trHeight w:val="269"/>
        </w:trPr>
        <w:tc>
          <w:tcPr>
            <w:tcW w:w="4253" w:type="dxa"/>
            <w:tcBorders>
              <w:right w:val="single" w:sz="4" w:space="0" w:color="auto"/>
            </w:tcBorders>
            <w:shd w:val="clear" w:color="auto" w:fill="FFFFFF"/>
          </w:tcPr>
          <w:p w14:paraId="54BAA6A7" w14:textId="77777777" w:rsidR="00B83A74" w:rsidRPr="00DC4740" w:rsidRDefault="00F52DBC" w:rsidP="00F52DBC">
            <w:pPr>
              <w:autoSpaceDE w:val="0"/>
              <w:autoSpaceDN w:val="0"/>
              <w:adjustRightInd w:val="0"/>
              <w:spacing w:before="0" w:after="0"/>
              <w:rPr>
                <w:rFonts w:ascii="Calibri" w:hAnsi="Calibri"/>
                <w:b/>
              </w:rPr>
            </w:pPr>
            <w:r w:rsidRPr="00F52DBC">
              <w:rPr>
                <w:rFonts w:ascii="Calibri" w:hAnsi="Calibri" w:cs="TT15Ct00"/>
              </w:rPr>
              <w:t xml:space="preserve">Verwendung von </w:t>
            </w:r>
            <w:r w:rsidRPr="00F52DBC">
              <w:rPr>
                <w:rFonts w:ascii="Calibri" w:hAnsi="Calibri" w:cs="TT15Ct00"/>
                <w:b/>
              </w:rPr>
              <w:t>Brennstoffen, die sich positiv auf den Wärmeenergiebedarf auswirken</w:t>
            </w:r>
            <w:r>
              <w:rPr>
                <w:rFonts w:ascii="Calibri" w:hAnsi="Calibri" w:cs="TT15Ct00"/>
              </w:rPr>
              <w:t xml:space="preserve"> </w:t>
            </w:r>
            <w:r w:rsidR="00DB7AD2" w:rsidRPr="00DC4740">
              <w:rPr>
                <w:rFonts w:ascii="Calibri" w:hAnsi="Calibri" w:cs="TT15Ct00"/>
              </w:rPr>
              <w:t>(</w:t>
            </w:r>
            <w:r>
              <w:rPr>
                <w:rFonts w:ascii="Calibri" w:hAnsi="Calibri" w:cs="TT15Ct00"/>
              </w:rPr>
              <w:t>a</w:t>
            </w:r>
            <w:r w:rsidRPr="00F52DBC">
              <w:rPr>
                <w:rFonts w:ascii="Calibri" w:hAnsi="Calibri" w:cs="TT15Ct00"/>
              </w:rPr>
              <w:t>llgemein anwendbar je nach Brennstoffverfügbarkeit, Ofentyp, gewünschten Produktqualitäten und den technischen Möglichkeiten für die Zufuhr der Brennstoffe in den Ofen</w:t>
            </w:r>
            <w:r w:rsidR="00DB7AD2" w:rsidRPr="00DC4740">
              <w:rPr>
                <w:rFonts w:ascii="Calibri" w:hAnsi="Calibri" w:cs="TT15Ct00"/>
              </w:rPr>
              <w:t>)</w:t>
            </w:r>
          </w:p>
        </w:tc>
        <w:tc>
          <w:tcPr>
            <w:tcW w:w="2552" w:type="dxa"/>
            <w:tcBorders>
              <w:left w:val="single" w:sz="4" w:space="0" w:color="auto"/>
              <w:right w:val="single" w:sz="4" w:space="0" w:color="auto"/>
            </w:tcBorders>
          </w:tcPr>
          <w:p w14:paraId="54BAA6A8" w14:textId="77777777" w:rsidR="00B83A74" w:rsidRPr="00DC4740" w:rsidRDefault="00B83A74" w:rsidP="00CE0AD4">
            <w:pPr>
              <w:rPr>
                <w:rFonts w:ascii="Calibri" w:hAnsi="Calibri"/>
              </w:rPr>
            </w:pPr>
          </w:p>
        </w:tc>
        <w:tc>
          <w:tcPr>
            <w:tcW w:w="2551" w:type="dxa"/>
            <w:tcBorders>
              <w:left w:val="single" w:sz="4" w:space="0" w:color="auto"/>
            </w:tcBorders>
          </w:tcPr>
          <w:p w14:paraId="54BAA6A9" w14:textId="77777777" w:rsidR="00B83A74" w:rsidRPr="00DC4740" w:rsidRDefault="00B83A74" w:rsidP="00CE0AD4">
            <w:pPr>
              <w:rPr>
                <w:rFonts w:ascii="Calibri" w:hAnsi="Calibri"/>
              </w:rPr>
            </w:pPr>
          </w:p>
        </w:tc>
      </w:tr>
      <w:tr w:rsidR="00B83A74" w:rsidRPr="00DC4740" w14:paraId="54BAA6AE" w14:textId="77777777" w:rsidTr="00CE0AD4">
        <w:trPr>
          <w:trHeight w:val="269"/>
        </w:trPr>
        <w:tc>
          <w:tcPr>
            <w:tcW w:w="4253" w:type="dxa"/>
            <w:tcBorders>
              <w:right w:val="single" w:sz="4" w:space="0" w:color="auto"/>
            </w:tcBorders>
            <w:shd w:val="clear" w:color="auto" w:fill="FFFFFF"/>
          </w:tcPr>
          <w:p w14:paraId="54BAA6AB" w14:textId="77777777" w:rsidR="00B83A74" w:rsidRPr="00DC4740" w:rsidRDefault="00DB7AD2" w:rsidP="00DB7AD2">
            <w:pPr>
              <w:autoSpaceDE w:val="0"/>
              <w:autoSpaceDN w:val="0"/>
              <w:adjustRightInd w:val="0"/>
              <w:spacing w:before="0" w:after="0"/>
              <w:rPr>
                <w:rFonts w:ascii="Calibri" w:hAnsi="Calibri"/>
                <w:b/>
              </w:rPr>
            </w:pPr>
            <w:r w:rsidRPr="00DC4740">
              <w:rPr>
                <w:rFonts w:ascii="Calibri" w:hAnsi="Calibri"/>
                <w:b/>
              </w:rPr>
              <w:t>Begrenzung des Luftüberschusses</w:t>
            </w:r>
            <w:r w:rsidRPr="00DC4740">
              <w:rPr>
                <w:rFonts w:ascii="Calibri" w:hAnsi="Calibri"/>
              </w:rPr>
              <w:t xml:space="preserve"> </w:t>
            </w:r>
            <w:r w:rsidR="00BF46E7" w:rsidRPr="00DC4740">
              <w:rPr>
                <w:rFonts w:ascii="Calibri" w:hAnsi="Calibri"/>
              </w:rPr>
              <w:t>(</w:t>
            </w:r>
            <w:r w:rsidRPr="00DC4740">
              <w:rPr>
                <w:rFonts w:ascii="Calibri" w:hAnsi="Calibri"/>
              </w:rPr>
              <w:t>normalerweise etwa 1-3%</w:t>
            </w:r>
            <w:r w:rsidR="00BF46E7" w:rsidRPr="00DC4740">
              <w:rPr>
                <w:rFonts w:ascii="Calibri" w:hAnsi="Calibri"/>
              </w:rPr>
              <w:t>)</w:t>
            </w:r>
          </w:p>
        </w:tc>
        <w:tc>
          <w:tcPr>
            <w:tcW w:w="2552" w:type="dxa"/>
            <w:tcBorders>
              <w:left w:val="single" w:sz="4" w:space="0" w:color="auto"/>
              <w:right w:val="single" w:sz="4" w:space="0" w:color="auto"/>
            </w:tcBorders>
          </w:tcPr>
          <w:p w14:paraId="54BAA6AC" w14:textId="77777777" w:rsidR="00B83A74" w:rsidRPr="00DC4740" w:rsidRDefault="00B83A74" w:rsidP="00CE0AD4">
            <w:pPr>
              <w:rPr>
                <w:rFonts w:ascii="Calibri" w:hAnsi="Calibri"/>
              </w:rPr>
            </w:pPr>
          </w:p>
        </w:tc>
        <w:tc>
          <w:tcPr>
            <w:tcW w:w="2551" w:type="dxa"/>
            <w:tcBorders>
              <w:left w:val="single" w:sz="4" w:space="0" w:color="auto"/>
            </w:tcBorders>
          </w:tcPr>
          <w:p w14:paraId="54BAA6AD" w14:textId="77777777" w:rsidR="00B83A74" w:rsidRPr="00DC4740" w:rsidRDefault="00B83A74" w:rsidP="00CE0AD4">
            <w:pPr>
              <w:rPr>
                <w:rFonts w:ascii="Calibri" w:hAnsi="Calibri"/>
              </w:rPr>
            </w:pPr>
          </w:p>
        </w:tc>
      </w:tr>
    </w:tbl>
    <w:p w14:paraId="54BAA6AF" w14:textId="77777777" w:rsidR="00D6000A" w:rsidRPr="00DC4740" w:rsidRDefault="00D6000A" w:rsidP="00DC4740">
      <w:pPr>
        <w:pStyle w:val="berschrift3"/>
      </w:pPr>
      <w:r w:rsidRPr="00DC4740">
        <w:t>Techniken zur Reduktion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2"/>
        <w:gridCol w:w="2551"/>
      </w:tblGrid>
      <w:tr w:rsidR="00B83A74" w:rsidRPr="00DC4740" w14:paraId="54BAA6B1" w14:textId="77777777" w:rsidTr="00CE0AD4">
        <w:trPr>
          <w:trHeight w:val="510"/>
        </w:trPr>
        <w:tc>
          <w:tcPr>
            <w:tcW w:w="9356" w:type="dxa"/>
            <w:gridSpan w:val="3"/>
            <w:tcBorders>
              <w:bottom w:val="single" w:sz="4" w:space="0" w:color="auto"/>
              <w:right w:val="single" w:sz="4" w:space="0" w:color="auto"/>
            </w:tcBorders>
            <w:shd w:val="clear" w:color="auto" w:fill="D9D9D9"/>
            <w:vAlign w:val="center"/>
          </w:tcPr>
          <w:p w14:paraId="54BAA6B0" w14:textId="77777777" w:rsidR="00B83A74" w:rsidRPr="00DC4740" w:rsidRDefault="00D6000A" w:rsidP="00D6000A">
            <w:pPr>
              <w:keepNext/>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r w:rsidR="00B83A74" w:rsidRPr="00DC4740">
              <w:rPr>
                <w:rFonts w:ascii="Calibri" w:hAnsi="Calibri"/>
                <w:b/>
              </w:rPr>
              <w:t xml:space="preserve"> </w:t>
            </w:r>
          </w:p>
        </w:tc>
      </w:tr>
      <w:tr w:rsidR="00B83A74" w:rsidRPr="00DC4740" w14:paraId="54BAA6B7" w14:textId="77777777" w:rsidTr="00CE0AD4">
        <w:trPr>
          <w:trHeight w:val="286"/>
        </w:trPr>
        <w:tc>
          <w:tcPr>
            <w:tcW w:w="4253" w:type="dxa"/>
            <w:tcBorders>
              <w:top w:val="single" w:sz="4" w:space="0" w:color="auto"/>
              <w:bottom w:val="single" w:sz="4" w:space="0" w:color="auto"/>
              <w:right w:val="single" w:sz="4" w:space="0" w:color="auto"/>
            </w:tcBorders>
            <w:shd w:val="clear" w:color="auto" w:fill="D9D9D9"/>
            <w:vAlign w:val="center"/>
          </w:tcPr>
          <w:p w14:paraId="54BAA6B2" w14:textId="77777777" w:rsidR="00B83A74" w:rsidRPr="00DC4740" w:rsidRDefault="00B83A74" w:rsidP="00DC4740">
            <w:pPr>
              <w:keepNext/>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B3" w14:textId="77777777" w:rsidR="00B83A74" w:rsidRPr="00DC4740" w:rsidRDefault="00B83A74" w:rsidP="00DC4740">
            <w:pPr>
              <w:keepNext/>
              <w:jc w:val="center"/>
              <w:rPr>
                <w:rFonts w:ascii="Calibri" w:hAnsi="Calibri"/>
                <w:b/>
              </w:rPr>
            </w:pPr>
            <w:r w:rsidRPr="00DC4740">
              <w:rPr>
                <w:rFonts w:ascii="Calibri" w:hAnsi="Calibri"/>
                <w:b/>
              </w:rPr>
              <w:t>ja</w:t>
            </w:r>
          </w:p>
          <w:p w14:paraId="54BAA6B4" w14:textId="77777777" w:rsidR="00B83A74" w:rsidRPr="00DC4740" w:rsidRDefault="00B83A74" w:rsidP="00DC4740">
            <w:pPr>
              <w:keepNext/>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B5" w14:textId="77777777" w:rsidR="00B83A74" w:rsidRPr="00DC4740" w:rsidRDefault="00B83A74" w:rsidP="00DC4740">
            <w:pPr>
              <w:keepNext/>
              <w:jc w:val="center"/>
              <w:rPr>
                <w:rFonts w:ascii="Calibri" w:hAnsi="Calibri"/>
                <w:b/>
              </w:rPr>
            </w:pPr>
            <w:r w:rsidRPr="00DC4740">
              <w:rPr>
                <w:rFonts w:ascii="Calibri" w:hAnsi="Calibri"/>
                <w:b/>
              </w:rPr>
              <w:t>nein</w:t>
            </w:r>
          </w:p>
          <w:p w14:paraId="54BAA6B6" w14:textId="77777777" w:rsidR="00B83A74" w:rsidRPr="00DC4740" w:rsidRDefault="00B83A74" w:rsidP="00DC4740">
            <w:pPr>
              <w:keepNext/>
              <w:jc w:val="center"/>
              <w:rPr>
                <w:rFonts w:ascii="Calibri" w:hAnsi="Calibri"/>
                <w:b/>
              </w:rPr>
            </w:pPr>
            <w:r w:rsidRPr="00DC4740">
              <w:rPr>
                <w:rFonts w:ascii="Calibri" w:hAnsi="Calibri"/>
                <w:i/>
              </w:rPr>
              <w:t>(geben Sie bitte eine kurze Begründung):</w:t>
            </w:r>
          </w:p>
        </w:tc>
      </w:tr>
      <w:tr w:rsidR="008C2CB7" w:rsidRPr="00DC4740" w14:paraId="54BAA6BB" w14:textId="77777777" w:rsidTr="00CE0AD4">
        <w:trPr>
          <w:trHeight w:val="269"/>
        </w:trPr>
        <w:tc>
          <w:tcPr>
            <w:tcW w:w="4253" w:type="dxa"/>
            <w:tcBorders>
              <w:right w:val="single" w:sz="4" w:space="0" w:color="auto"/>
            </w:tcBorders>
            <w:shd w:val="clear" w:color="auto" w:fill="FFFFFF"/>
          </w:tcPr>
          <w:p w14:paraId="54BAA6B8" w14:textId="77777777" w:rsidR="008C2CB7" w:rsidRPr="00DC4740" w:rsidRDefault="008C2CB7" w:rsidP="004563A2">
            <w:pPr>
              <w:autoSpaceDE w:val="0"/>
              <w:autoSpaceDN w:val="0"/>
              <w:adjustRightInd w:val="0"/>
              <w:spacing w:before="0" w:after="0"/>
              <w:rPr>
                <w:rFonts w:ascii="Calibri" w:hAnsi="Calibri"/>
                <w:b/>
              </w:rPr>
            </w:pPr>
            <w:r w:rsidRPr="00DC4740">
              <w:rPr>
                <w:rFonts w:ascii="Calibri" w:hAnsi="Calibri" w:cs="TT15Ct00"/>
              </w:rPr>
              <w:t xml:space="preserve">Einsatz </w:t>
            </w:r>
            <w:r>
              <w:rPr>
                <w:rFonts w:ascii="Calibri" w:hAnsi="Calibri" w:cs="TT15Ct00"/>
              </w:rPr>
              <w:t xml:space="preserve">von </w:t>
            </w:r>
            <w:r w:rsidRPr="00A93C2F">
              <w:rPr>
                <w:rFonts w:ascii="Calibri" w:hAnsi="Calibri" w:cs="TT15Ct00"/>
                <w:b/>
              </w:rPr>
              <w:t>Energiem</w:t>
            </w:r>
            <w:r w:rsidRPr="00A93C2F">
              <w:rPr>
                <w:rFonts w:ascii="Calibri" w:hAnsi="Calibri" w:cs="TT15Et00"/>
                <w:b/>
              </w:rPr>
              <w:t>anagementsystemen</w:t>
            </w:r>
          </w:p>
        </w:tc>
        <w:tc>
          <w:tcPr>
            <w:tcW w:w="2552" w:type="dxa"/>
            <w:tcBorders>
              <w:left w:val="single" w:sz="4" w:space="0" w:color="auto"/>
              <w:right w:val="single" w:sz="4" w:space="0" w:color="auto"/>
            </w:tcBorders>
          </w:tcPr>
          <w:p w14:paraId="54BAA6B9" w14:textId="77777777" w:rsidR="008C2CB7" w:rsidRPr="00DC4740" w:rsidRDefault="008C2CB7" w:rsidP="00CE0AD4">
            <w:pPr>
              <w:rPr>
                <w:rFonts w:ascii="Calibri" w:hAnsi="Calibri"/>
              </w:rPr>
            </w:pPr>
          </w:p>
        </w:tc>
        <w:tc>
          <w:tcPr>
            <w:tcW w:w="2551" w:type="dxa"/>
            <w:tcBorders>
              <w:left w:val="single" w:sz="4" w:space="0" w:color="auto"/>
            </w:tcBorders>
          </w:tcPr>
          <w:p w14:paraId="54BAA6BA" w14:textId="77777777" w:rsidR="008C2CB7" w:rsidRPr="00DC4740" w:rsidRDefault="008C2CB7" w:rsidP="00CE0AD4">
            <w:pPr>
              <w:rPr>
                <w:rFonts w:ascii="Calibri" w:hAnsi="Calibri"/>
              </w:rPr>
            </w:pPr>
          </w:p>
        </w:tc>
      </w:tr>
      <w:tr w:rsidR="008C2CB7" w:rsidRPr="00DC4740" w14:paraId="54BAA6BF" w14:textId="77777777" w:rsidTr="00CE0AD4">
        <w:trPr>
          <w:trHeight w:val="269"/>
        </w:trPr>
        <w:tc>
          <w:tcPr>
            <w:tcW w:w="4253" w:type="dxa"/>
            <w:tcBorders>
              <w:right w:val="single" w:sz="4" w:space="0" w:color="auto"/>
            </w:tcBorders>
            <w:shd w:val="clear" w:color="auto" w:fill="FFFFFF"/>
          </w:tcPr>
          <w:p w14:paraId="54BAA6BC" w14:textId="77777777" w:rsidR="008C2CB7" w:rsidRPr="00DC4740" w:rsidRDefault="008C2CB7" w:rsidP="008C2CB7">
            <w:pPr>
              <w:autoSpaceDE w:val="0"/>
              <w:autoSpaceDN w:val="0"/>
              <w:adjustRightInd w:val="0"/>
              <w:spacing w:before="0" w:after="0"/>
              <w:rPr>
                <w:rFonts w:ascii="Calibri" w:hAnsi="Calibri"/>
                <w:b/>
              </w:rPr>
            </w:pPr>
            <w:r w:rsidRPr="00A93C2F">
              <w:rPr>
                <w:rFonts w:ascii="Calibri" w:hAnsi="Calibri" w:cs="TT15Ct00"/>
              </w:rPr>
              <w:t>Einsatz von</w:t>
            </w:r>
            <w:r w:rsidRPr="00A93C2F">
              <w:rPr>
                <w:rFonts w:ascii="Calibri" w:hAnsi="Calibri" w:cs="TT15Ct00"/>
                <w:b/>
              </w:rPr>
              <w:t xml:space="preserve"> Zerkleinerungs- und anderen elektrischen </w:t>
            </w:r>
            <w:r>
              <w:rPr>
                <w:rFonts w:ascii="Calibri" w:hAnsi="Calibri" w:cs="TT15Ct00"/>
                <w:b/>
              </w:rPr>
              <w:t>Geräten</w:t>
            </w:r>
            <w:r w:rsidRPr="00A93C2F">
              <w:rPr>
                <w:rFonts w:ascii="Calibri" w:hAnsi="Calibri" w:cs="TT15Ct00"/>
                <w:b/>
              </w:rPr>
              <w:t xml:space="preserve"> mit hoher Energieeffizienz</w:t>
            </w:r>
          </w:p>
        </w:tc>
        <w:tc>
          <w:tcPr>
            <w:tcW w:w="2552" w:type="dxa"/>
            <w:tcBorders>
              <w:left w:val="single" w:sz="4" w:space="0" w:color="auto"/>
              <w:right w:val="single" w:sz="4" w:space="0" w:color="auto"/>
            </w:tcBorders>
          </w:tcPr>
          <w:p w14:paraId="54BAA6BD" w14:textId="77777777" w:rsidR="008C2CB7" w:rsidRPr="00DC4740" w:rsidRDefault="008C2CB7" w:rsidP="00CE0AD4">
            <w:pPr>
              <w:rPr>
                <w:rFonts w:ascii="Calibri" w:hAnsi="Calibri"/>
              </w:rPr>
            </w:pPr>
          </w:p>
        </w:tc>
        <w:tc>
          <w:tcPr>
            <w:tcW w:w="2551" w:type="dxa"/>
            <w:tcBorders>
              <w:left w:val="single" w:sz="4" w:space="0" w:color="auto"/>
            </w:tcBorders>
          </w:tcPr>
          <w:p w14:paraId="54BAA6BE" w14:textId="77777777" w:rsidR="008C2CB7" w:rsidRPr="00DC4740" w:rsidRDefault="008C2CB7" w:rsidP="00CE0AD4">
            <w:pPr>
              <w:rPr>
                <w:rFonts w:ascii="Calibri" w:hAnsi="Calibri"/>
              </w:rPr>
            </w:pPr>
          </w:p>
        </w:tc>
      </w:tr>
    </w:tbl>
    <w:p w14:paraId="54BAA6C0" w14:textId="77777777" w:rsidR="00B83A74" w:rsidRPr="00DC4740" w:rsidRDefault="00B83A74" w:rsidP="00B83A74">
      <w:pPr>
        <w:rPr>
          <w:rFonts w:ascii="Calibri" w:hAnsi="Calibri"/>
        </w:rPr>
      </w:pPr>
    </w:p>
    <w:p w14:paraId="54BAA6C1" w14:textId="77777777" w:rsidR="008F529B" w:rsidRPr="00DC4740" w:rsidRDefault="008F529B" w:rsidP="001B120D">
      <w:pPr>
        <w:rPr>
          <w:rFonts w:ascii="Calibri" w:hAnsi="Calibri"/>
        </w:rPr>
      </w:pPr>
    </w:p>
    <w:p w14:paraId="54BAA6C2" w14:textId="77777777" w:rsidR="002259A8" w:rsidRPr="00DC4740" w:rsidRDefault="002259A8">
      <w:pPr>
        <w:rPr>
          <w:rFonts w:ascii="Calibri" w:hAnsi="Calibri"/>
        </w:rPr>
      </w:pPr>
      <w:r w:rsidRPr="00DC4740">
        <w:rPr>
          <w:rFonts w:ascii="Calibri" w:hAnsi="Calibri"/>
        </w:rPr>
        <w:br w:type="page"/>
      </w:r>
    </w:p>
    <w:p w14:paraId="54BAA6C3" w14:textId="77777777" w:rsidR="002259A8" w:rsidRDefault="002259A8" w:rsidP="0039042C">
      <w:pPr>
        <w:pStyle w:val="berschrift1"/>
      </w:pPr>
      <w:bookmarkStart w:id="23" w:name="_Toc514141255"/>
      <w:r w:rsidRPr="00DC4740">
        <w:t>Eisen-</w:t>
      </w:r>
      <w:r w:rsidR="0039042C">
        <w:t xml:space="preserve"> und Stahlerzeugung</w:t>
      </w:r>
      <w:bookmarkEnd w:id="23"/>
    </w:p>
    <w:p w14:paraId="54BAA6C4" w14:textId="77777777" w:rsidR="0039042C" w:rsidRDefault="007C4544" w:rsidP="007C4544">
      <w:pPr>
        <w:pStyle w:val="berschrift2"/>
      </w:pPr>
      <w:r w:rsidRPr="00DC4740">
        <w:rPr>
          <w:rStyle w:val="Fett"/>
          <w:b/>
          <w:bCs w:val="0"/>
        </w:rPr>
        <w:t>Techniken zur Verminderung des Energieverbrauchs (gesamter Sektor)</w:t>
      </w:r>
    </w:p>
    <w:p w14:paraId="54BAA6C5" w14:textId="77777777" w:rsidR="0039042C" w:rsidRDefault="007C4544" w:rsidP="007C4544">
      <w:pPr>
        <w:pStyle w:val="berschrift3"/>
      </w:pPr>
      <w:r w:rsidRPr="007C4544">
        <w:t xml:space="preserve">Techniken zur </w:t>
      </w:r>
      <w:r>
        <w:t>Verminderung</w:t>
      </w:r>
      <w:r w:rsidRPr="007C4544">
        <w:t xml:space="preserve"> des spezifischen Energieverbrauchs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7C4544" w:rsidRPr="00DC4740" w14:paraId="54BAA6C7"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6C6" w14:textId="77777777" w:rsidR="007C4544" w:rsidRPr="00DC4740" w:rsidRDefault="007C4544" w:rsidP="007C4544">
            <w:pPr>
              <w:rPr>
                <w:rFonts w:ascii="Calibri" w:hAnsi="Calibri"/>
                <w:b/>
              </w:rPr>
            </w:pPr>
            <w:r w:rsidRPr="00DC4740">
              <w:rPr>
                <w:rFonts w:ascii="Calibri" w:hAnsi="Calibri"/>
                <w:b/>
              </w:rPr>
              <w:t>Wird eine Kombination der folgenden Techniken zur Reduktion des Wärmeverbrauchs angewendet? Geben Sie bitte weitere Erläuterungen / Begründungen.</w:t>
            </w:r>
          </w:p>
        </w:tc>
      </w:tr>
      <w:tr w:rsidR="007C4544" w:rsidRPr="00DC4740" w14:paraId="54BAA6CD"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C8" w14:textId="77777777" w:rsidR="007C4544" w:rsidRPr="00DC4740" w:rsidRDefault="007C4544"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6C9" w14:textId="77777777" w:rsidR="007C4544" w:rsidRPr="00DC4740" w:rsidRDefault="007C4544" w:rsidP="00AA0888">
            <w:pPr>
              <w:jc w:val="center"/>
              <w:rPr>
                <w:rFonts w:ascii="Calibri" w:hAnsi="Calibri"/>
                <w:b/>
              </w:rPr>
            </w:pPr>
            <w:r w:rsidRPr="00DC4740">
              <w:rPr>
                <w:rFonts w:ascii="Calibri" w:hAnsi="Calibri"/>
                <w:b/>
              </w:rPr>
              <w:t>ja</w:t>
            </w:r>
          </w:p>
          <w:p w14:paraId="54BAA6CA" w14:textId="77777777" w:rsidR="007C4544" w:rsidRPr="00DC4740" w:rsidRDefault="007C4544"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CB" w14:textId="77777777" w:rsidR="007C4544" w:rsidRPr="00DC4740" w:rsidRDefault="007C4544" w:rsidP="00AA0888">
            <w:pPr>
              <w:jc w:val="center"/>
              <w:rPr>
                <w:rFonts w:ascii="Calibri" w:hAnsi="Calibri"/>
                <w:b/>
              </w:rPr>
            </w:pPr>
            <w:r w:rsidRPr="00DC4740">
              <w:rPr>
                <w:rFonts w:ascii="Calibri" w:hAnsi="Calibri"/>
                <w:b/>
              </w:rPr>
              <w:t>nein</w:t>
            </w:r>
          </w:p>
          <w:p w14:paraId="54BAA6CC" w14:textId="77777777" w:rsidR="007C4544" w:rsidRPr="00DC4740" w:rsidRDefault="007C4544" w:rsidP="00AA0888">
            <w:pPr>
              <w:jc w:val="center"/>
              <w:rPr>
                <w:rFonts w:ascii="Calibri" w:hAnsi="Calibri"/>
                <w:b/>
              </w:rPr>
            </w:pPr>
            <w:r w:rsidRPr="00DC4740">
              <w:rPr>
                <w:rFonts w:ascii="Calibri" w:hAnsi="Calibri"/>
                <w:i/>
              </w:rPr>
              <w:t>(geben Sie bitte eine kurze Begründung):</w:t>
            </w:r>
          </w:p>
        </w:tc>
      </w:tr>
      <w:tr w:rsidR="007C4544" w:rsidRPr="00DC4740" w14:paraId="54BAA6D5" w14:textId="77777777" w:rsidTr="00AA0888">
        <w:trPr>
          <w:trHeight w:val="269"/>
        </w:trPr>
        <w:tc>
          <w:tcPr>
            <w:tcW w:w="4253" w:type="dxa"/>
            <w:tcBorders>
              <w:right w:val="single" w:sz="4" w:space="0" w:color="auto"/>
            </w:tcBorders>
            <w:shd w:val="clear" w:color="auto" w:fill="FFFFFF"/>
          </w:tcPr>
          <w:p w14:paraId="54BAA6CE" w14:textId="77777777" w:rsidR="00E46BB8" w:rsidRPr="00E46BB8" w:rsidRDefault="00E46BB8" w:rsidP="00E46BB8">
            <w:pPr>
              <w:autoSpaceDE w:val="0"/>
              <w:autoSpaceDN w:val="0"/>
              <w:adjustRightInd w:val="0"/>
              <w:spacing w:before="0" w:after="0"/>
              <w:rPr>
                <w:rFonts w:ascii="Calibri" w:hAnsi="Calibri" w:cs="TT15Ct00"/>
                <w:b/>
              </w:rPr>
            </w:pPr>
            <w:r>
              <w:rPr>
                <w:rFonts w:ascii="Calibri" w:hAnsi="Calibri" w:cs="TT15Ct00"/>
                <w:b/>
              </w:rPr>
              <w:t>V</w:t>
            </w:r>
            <w:r w:rsidRPr="00E46BB8">
              <w:rPr>
                <w:rFonts w:ascii="Calibri" w:hAnsi="Calibri" w:cs="TT15Ct00"/>
                <w:b/>
              </w:rPr>
              <w:t>erbesserte und optimierte Systeme, um eine reibungslose und stabile Prozessführung,</w:t>
            </w:r>
            <w:r>
              <w:rPr>
                <w:rFonts w:ascii="Calibri" w:hAnsi="Calibri" w:cs="TT15Ct00"/>
                <w:b/>
              </w:rPr>
              <w:t xml:space="preserve"> </w:t>
            </w:r>
            <w:r w:rsidRPr="00E46BB8">
              <w:rPr>
                <w:rFonts w:ascii="Calibri" w:hAnsi="Calibri" w:cs="TT15Ct00"/>
                <w:b/>
              </w:rPr>
              <w:t>nahe an den Sollwerten der Prozessparameter, zu erreichen durch die</w:t>
            </w:r>
          </w:p>
          <w:p w14:paraId="54BAA6CF" w14:textId="77777777" w:rsidR="00065559" w:rsidRDefault="00E46BB8" w:rsidP="00E46BB8">
            <w:pPr>
              <w:autoSpaceDE w:val="0"/>
              <w:autoSpaceDN w:val="0"/>
              <w:adjustRightInd w:val="0"/>
              <w:spacing w:before="0" w:after="0"/>
              <w:rPr>
                <w:rFonts w:ascii="Calibri" w:hAnsi="Calibri" w:cs="TT15Ct00"/>
              </w:rPr>
            </w:pPr>
            <w:r w:rsidRPr="00E46BB8">
              <w:rPr>
                <w:rFonts w:ascii="Calibri" w:hAnsi="Calibri" w:cs="TT15Ct00"/>
                <w:b/>
              </w:rPr>
              <w:t>Nutzung einer</w:t>
            </w:r>
            <w:r w:rsidR="007C4544" w:rsidRPr="007C4544">
              <w:rPr>
                <w:rFonts w:ascii="Calibri" w:hAnsi="Calibri" w:cs="TT15Ct00"/>
              </w:rPr>
              <w:t xml:space="preserve">: </w:t>
            </w:r>
          </w:p>
          <w:p w14:paraId="54BAA6D0" w14:textId="77777777" w:rsidR="00065559" w:rsidRDefault="007C4544" w:rsidP="008C2CB7">
            <w:pPr>
              <w:pStyle w:val="Listenabsatz"/>
              <w:numPr>
                <w:ilvl w:val="0"/>
                <w:numId w:val="41"/>
              </w:numPr>
              <w:ind w:left="394" w:hanging="360"/>
            </w:pPr>
            <w:r w:rsidRPr="00065559">
              <w:t>Optimierung der Prozesssteuerung einschließlich computer</w:t>
            </w:r>
            <w:r w:rsidR="00E46BB8">
              <w:t>basierter</w:t>
            </w:r>
            <w:r w:rsidRPr="00065559">
              <w:t xml:space="preserve"> automatischer Kontrollsysteme</w:t>
            </w:r>
          </w:p>
          <w:p w14:paraId="54BAA6D1" w14:textId="77777777" w:rsidR="00E46BB8" w:rsidRDefault="00E46BB8" w:rsidP="008C2CB7">
            <w:pPr>
              <w:pStyle w:val="Listenabsatz"/>
              <w:numPr>
                <w:ilvl w:val="0"/>
                <w:numId w:val="41"/>
              </w:numPr>
              <w:ind w:left="394" w:hanging="360"/>
            </w:pPr>
            <w:r w:rsidRPr="00E46BB8">
              <w:t>modernen, gravimetrischen Zufuhr von festen Brennstoffen</w:t>
            </w:r>
          </w:p>
          <w:p w14:paraId="54BAA6D2" w14:textId="77777777" w:rsidR="007C4544" w:rsidRPr="00E46BB8" w:rsidRDefault="00E46BB8" w:rsidP="008C2CB7">
            <w:pPr>
              <w:pStyle w:val="Listenabsatz"/>
              <w:numPr>
                <w:ilvl w:val="0"/>
                <w:numId w:val="41"/>
              </w:numPr>
              <w:ind w:left="394" w:hanging="360"/>
            </w:pPr>
            <w:r w:rsidRPr="00E46BB8">
              <w:t>Vorwärmung, soweit dies im Rahmen der bestehenden Anlagenkonfiguration möglich ist</w:t>
            </w:r>
            <w:r w:rsidR="00065559" w:rsidRPr="00E46BB8">
              <w:t>.</w:t>
            </w:r>
          </w:p>
        </w:tc>
        <w:tc>
          <w:tcPr>
            <w:tcW w:w="2552" w:type="dxa"/>
            <w:tcBorders>
              <w:left w:val="single" w:sz="4" w:space="0" w:color="auto"/>
              <w:right w:val="single" w:sz="4" w:space="0" w:color="auto"/>
            </w:tcBorders>
          </w:tcPr>
          <w:p w14:paraId="54BAA6D3" w14:textId="77777777" w:rsidR="007C4544" w:rsidRPr="00DC4740" w:rsidRDefault="007C4544" w:rsidP="00AA0888">
            <w:pPr>
              <w:rPr>
                <w:rFonts w:ascii="Calibri" w:hAnsi="Calibri"/>
              </w:rPr>
            </w:pPr>
          </w:p>
        </w:tc>
        <w:tc>
          <w:tcPr>
            <w:tcW w:w="2551" w:type="dxa"/>
            <w:tcBorders>
              <w:left w:val="single" w:sz="4" w:space="0" w:color="auto"/>
            </w:tcBorders>
          </w:tcPr>
          <w:p w14:paraId="54BAA6D4" w14:textId="77777777" w:rsidR="007C4544" w:rsidRPr="00DC4740" w:rsidRDefault="007C4544" w:rsidP="00AA0888">
            <w:pPr>
              <w:rPr>
                <w:rFonts w:ascii="Calibri" w:hAnsi="Calibri"/>
              </w:rPr>
            </w:pPr>
          </w:p>
        </w:tc>
      </w:tr>
      <w:tr w:rsidR="007C4544" w:rsidRPr="00DC4740" w14:paraId="54BAA6D9" w14:textId="77777777" w:rsidTr="00AA0888">
        <w:trPr>
          <w:trHeight w:val="269"/>
        </w:trPr>
        <w:tc>
          <w:tcPr>
            <w:tcW w:w="4253" w:type="dxa"/>
            <w:tcBorders>
              <w:right w:val="single" w:sz="4" w:space="0" w:color="auto"/>
            </w:tcBorders>
            <w:shd w:val="clear" w:color="auto" w:fill="FFFFFF"/>
          </w:tcPr>
          <w:p w14:paraId="6D97FA60" w14:textId="77777777" w:rsidR="007C4544" w:rsidRDefault="00E46BB8" w:rsidP="00E46BB8">
            <w:pPr>
              <w:autoSpaceDE w:val="0"/>
              <w:autoSpaceDN w:val="0"/>
              <w:adjustRightInd w:val="0"/>
              <w:spacing w:before="0" w:after="0"/>
              <w:rPr>
                <w:rFonts w:ascii="Calibri" w:hAnsi="Calibri"/>
                <w:b/>
              </w:rPr>
            </w:pPr>
            <w:r w:rsidRPr="00E46BB8">
              <w:rPr>
                <w:rFonts w:ascii="Calibri" w:hAnsi="Calibri"/>
                <w:b/>
              </w:rPr>
              <w:t>Rückgewinnung von Überschusswärme aus den Verfahren, insbesondere aus den</w:t>
            </w:r>
            <w:r>
              <w:rPr>
                <w:rFonts w:ascii="Calibri" w:hAnsi="Calibri"/>
                <w:b/>
              </w:rPr>
              <w:t xml:space="preserve"> </w:t>
            </w:r>
            <w:r w:rsidRPr="00E46BB8">
              <w:rPr>
                <w:rFonts w:ascii="Calibri" w:hAnsi="Calibri"/>
                <w:b/>
              </w:rPr>
              <w:t xml:space="preserve">Kühlzonen </w:t>
            </w:r>
          </w:p>
          <w:p w14:paraId="5A050B7E" w14:textId="77777777" w:rsidR="004563A2" w:rsidRDefault="004563A2" w:rsidP="00E46BB8">
            <w:pPr>
              <w:autoSpaceDE w:val="0"/>
              <w:autoSpaceDN w:val="0"/>
              <w:adjustRightInd w:val="0"/>
              <w:spacing w:before="0" w:after="0"/>
              <w:rPr>
                <w:rFonts w:ascii="Calibri" w:hAnsi="Calibri"/>
                <w:b/>
              </w:rPr>
            </w:pPr>
          </w:p>
          <w:p w14:paraId="54BAA6D6" w14:textId="0C4FC115" w:rsidR="004563A2" w:rsidRPr="00DC4740" w:rsidRDefault="004563A2" w:rsidP="00E46BB8">
            <w:pPr>
              <w:autoSpaceDE w:val="0"/>
              <w:autoSpaceDN w:val="0"/>
              <w:adjustRightInd w:val="0"/>
              <w:spacing w:before="0" w:after="0"/>
              <w:rPr>
                <w:rFonts w:ascii="Calibri" w:hAnsi="Calibri"/>
                <w:b/>
              </w:rPr>
            </w:pPr>
            <w:r w:rsidRPr="004563A2">
              <w:rPr>
                <w:rFonts w:ascii="Calibri" w:hAnsi="Calibri"/>
                <w:b/>
              </w:rPr>
              <w:t>Optimiertes Dampf- und Wärmemanage-ment</w:t>
            </w:r>
          </w:p>
        </w:tc>
        <w:tc>
          <w:tcPr>
            <w:tcW w:w="2552" w:type="dxa"/>
            <w:tcBorders>
              <w:left w:val="single" w:sz="4" w:space="0" w:color="auto"/>
              <w:right w:val="single" w:sz="4" w:space="0" w:color="auto"/>
            </w:tcBorders>
          </w:tcPr>
          <w:p w14:paraId="54BAA6D7" w14:textId="77777777" w:rsidR="007C4544" w:rsidRPr="00DC4740" w:rsidRDefault="007C4544" w:rsidP="00AA0888">
            <w:pPr>
              <w:rPr>
                <w:rFonts w:ascii="Calibri" w:hAnsi="Calibri"/>
              </w:rPr>
            </w:pPr>
          </w:p>
        </w:tc>
        <w:tc>
          <w:tcPr>
            <w:tcW w:w="2551" w:type="dxa"/>
            <w:tcBorders>
              <w:left w:val="single" w:sz="4" w:space="0" w:color="auto"/>
            </w:tcBorders>
          </w:tcPr>
          <w:p w14:paraId="54BAA6D8" w14:textId="77777777" w:rsidR="007C4544" w:rsidRPr="00DC4740" w:rsidRDefault="007C4544" w:rsidP="00AA0888">
            <w:pPr>
              <w:rPr>
                <w:rFonts w:ascii="Calibri" w:hAnsi="Calibri"/>
              </w:rPr>
            </w:pPr>
          </w:p>
        </w:tc>
      </w:tr>
      <w:tr w:rsidR="00065559" w:rsidRPr="00DC4740" w14:paraId="54BAA6E1" w14:textId="77777777" w:rsidTr="00AA0888">
        <w:trPr>
          <w:trHeight w:val="269"/>
        </w:trPr>
        <w:tc>
          <w:tcPr>
            <w:tcW w:w="4253" w:type="dxa"/>
            <w:tcBorders>
              <w:right w:val="single" w:sz="4" w:space="0" w:color="auto"/>
            </w:tcBorders>
            <w:shd w:val="clear" w:color="auto" w:fill="FFFFFF"/>
          </w:tcPr>
          <w:p w14:paraId="54BAA6DE" w14:textId="77777777" w:rsidR="00065559" w:rsidRPr="00065559" w:rsidRDefault="00E46BB8" w:rsidP="00065559">
            <w:pPr>
              <w:autoSpaceDE w:val="0"/>
              <w:autoSpaceDN w:val="0"/>
              <w:adjustRightInd w:val="0"/>
              <w:spacing w:before="0" w:after="0"/>
              <w:rPr>
                <w:rFonts w:ascii="Calibri" w:hAnsi="Calibri"/>
                <w:b/>
              </w:rPr>
            </w:pPr>
            <w:r>
              <w:rPr>
                <w:rFonts w:ascii="Calibri" w:hAnsi="Calibri"/>
                <w:b/>
              </w:rPr>
              <w:t>P</w:t>
            </w:r>
            <w:r w:rsidRPr="00E46BB8">
              <w:rPr>
                <w:rFonts w:ascii="Calibri" w:hAnsi="Calibri"/>
                <w:b/>
              </w:rPr>
              <w:t>rozessintegrierte Abwärmenutzung, soweit dies möglich ist</w:t>
            </w:r>
          </w:p>
        </w:tc>
        <w:tc>
          <w:tcPr>
            <w:tcW w:w="2552" w:type="dxa"/>
            <w:tcBorders>
              <w:left w:val="single" w:sz="4" w:space="0" w:color="auto"/>
              <w:right w:val="single" w:sz="4" w:space="0" w:color="auto"/>
            </w:tcBorders>
          </w:tcPr>
          <w:p w14:paraId="54BAA6DF" w14:textId="77777777" w:rsidR="00065559" w:rsidRPr="00DC4740" w:rsidRDefault="00065559" w:rsidP="00AA0888">
            <w:pPr>
              <w:rPr>
                <w:rFonts w:ascii="Calibri" w:hAnsi="Calibri"/>
              </w:rPr>
            </w:pPr>
          </w:p>
        </w:tc>
        <w:tc>
          <w:tcPr>
            <w:tcW w:w="2551" w:type="dxa"/>
            <w:tcBorders>
              <w:left w:val="single" w:sz="4" w:space="0" w:color="auto"/>
            </w:tcBorders>
          </w:tcPr>
          <w:p w14:paraId="54BAA6E0" w14:textId="77777777" w:rsidR="00065559" w:rsidRPr="00DC4740" w:rsidRDefault="00065559" w:rsidP="00AA0888">
            <w:pPr>
              <w:rPr>
                <w:rFonts w:ascii="Calibri" w:hAnsi="Calibri"/>
              </w:rPr>
            </w:pPr>
          </w:p>
        </w:tc>
      </w:tr>
    </w:tbl>
    <w:p w14:paraId="54BAA6E2" w14:textId="77777777" w:rsidR="0039042C" w:rsidRDefault="007E289D" w:rsidP="007E289D">
      <w:pPr>
        <w:pStyle w:val="berschrift3"/>
      </w:pPr>
      <w:r>
        <w:t>Wichtige Aspekte zur Verbesserung der Gesamtenergieeffizienz von integrierten Stahlwerken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2C6CC1" w:rsidRPr="00DC4740" w14:paraId="54BAA6E4"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6E3" w14:textId="77777777" w:rsidR="002C6CC1" w:rsidRPr="00DC4740" w:rsidRDefault="002C6CC1" w:rsidP="00AA0888">
            <w:pPr>
              <w:rPr>
                <w:rFonts w:ascii="Calibri" w:hAnsi="Calibri"/>
                <w:b/>
              </w:rPr>
            </w:pPr>
            <w:r w:rsidRPr="002C6CC1">
              <w:rPr>
                <w:rFonts w:ascii="Calibri" w:hAnsi="Calibri"/>
                <w:b/>
              </w:rPr>
              <w:t>Sind die folgenden Elemente vorhanden, um die Energieeffizienz zu verbessern? Bitte geben Sie weitere Erklärungen / Begründungen an.</w:t>
            </w:r>
          </w:p>
        </w:tc>
      </w:tr>
      <w:tr w:rsidR="002C6CC1" w:rsidRPr="00DC4740" w14:paraId="54BAA6EA"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6E5" w14:textId="77777777" w:rsidR="002C6CC1" w:rsidRPr="00DC4740" w:rsidRDefault="002C6CC1" w:rsidP="00AA0888">
            <w:pPr>
              <w:rPr>
                <w:rFonts w:ascii="Calibri" w:hAnsi="Calibri"/>
                <w:b/>
              </w:rPr>
            </w:pPr>
            <w:r>
              <w:rPr>
                <w:rFonts w:ascii="Calibri" w:hAnsi="Calibri"/>
                <w:b/>
              </w:rPr>
              <w:t>Elemente</w:t>
            </w:r>
            <w:r w:rsidRPr="00DC4740">
              <w:rPr>
                <w:rFonts w:ascii="Calibri" w:hAnsi="Calibri"/>
                <w:b/>
              </w:rPr>
              <w:t xml:space="preserve"> </w:t>
            </w:r>
          </w:p>
        </w:tc>
        <w:tc>
          <w:tcPr>
            <w:tcW w:w="2552" w:type="dxa"/>
            <w:tcBorders>
              <w:top w:val="single" w:sz="4" w:space="0" w:color="auto"/>
              <w:bottom w:val="single" w:sz="4" w:space="0" w:color="auto"/>
              <w:right w:val="single" w:sz="4" w:space="0" w:color="auto"/>
            </w:tcBorders>
            <w:shd w:val="clear" w:color="auto" w:fill="D9D9D9"/>
            <w:vAlign w:val="center"/>
          </w:tcPr>
          <w:p w14:paraId="54BAA6E6" w14:textId="77777777" w:rsidR="002C6CC1" w:rsidRPr="00DC4740" w:rsidRDefault="002C6CC1" w:rsidP="00AA0888">
            <w:pPr>
              <w:jc w:val="center"/>
              <w:rPr>
                <w:rFonts w:ascii="Calibri" w:hAnsi="Calibri"/>
                <w:b/>
              </w:rPr>
            </w:pPr>
            <w:r w:rsidRPr="00DC4740">
              <w:rPr>
                <w:rFonts w:ascii="Calibri" w:hAnsi="Calibri"/>
                <w:b/>
              </w:rPr>
              <w:t>ja</w:t>
            </w:r>
          </w:p>
          <w:p w14:paraId="54BAA6E7" w14:textId="77777777" w:rsidR="002C6CC1" w:rsidRPr="00DC4740" w:rsidRDefault="002C6CC1"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6E8" w14:textId="77777777" w:rsidR="002C6CC1" w:rsidRPr="00DC4740" w:rsidRDefault="002C6CC1" w:rsidP="00AA0888">
            <w:pPr>
              <w:jc w:val="center"/>
              <w:rPr>
                <w:rFonts w:ascii="Calibri" w:hAnsi="Calibri"/>
                <w:b/>
              </w:rPr>
            </w:pPr>
            <w:r w:rsidRPr="00DC4740">
              <w:rPr>
                <w:rFonts w:ascii="Calibri" w:hAnsi="Calibri"/>
                <w:b/>
              </w:rPr>
              <w:t>nein</w:t>
            </w:r>
          </w:p>
          <w:p w14:paraId="54BAA6E9" w14:textId="77777777" w:rsidR="002C6CC1" w:rsidRPr="00DC4740" w:rsidRDefault="002C6CC1" w:rsidP="00AA0888">
            <w:pPr>
              <w:jc w:val="center"/>
              <w:rPr>
                <w:rFonts w:ascii="Calibri" w:hAnsi="Calibri"/>
                <w:b/>
              </w:rPr>
            </w:pPr>
            <w:r w:rsidRPr="00DC4740">
              <w:rPr>
                <w:rFonts w:ascii="Calibri" w:hAnsi="Calibri"/>
                <w:i/>
              </w:rPr>
              <w:t>(geben Sie bitte eine kurze Begründung):</w:t>
            </w:r>
          </w:p>
        </w:tc>
      </w:tr>
      <w:tr w:rsidR="002C6CC1" w:rsidRPr="00DC4740" w14:paraId="54BAA6EE" w14:textId="77777777" w:rsidTr="00AA0888">
        <w:trPr>
          <w:trHeight w:val="269"/>
        </w:trPr>
        <w:tc>
          <w:tcPr>
            <w:tcW w:w="4253" w:type="dxa"/>
            <w:tcBorders>
              <w:right w:val="single" w:sz="4" w:space="0" w:color="auto"/>
            </w:tcBorders>
            <w:shd w:val="clear" w:color="auto" w:fill="FFFFFF"/>
          </w:tcPr>
          <w:p w14:paraId="54BAA6EB" w14:textId="77777777" w:rsidR="002C6CC1" w:rsidRPr="002C6CC1" w:rsidRDefault="002C6CC1" w:rsidP="002C6CC1">
            <w:pPr>
              <w:autoSpaceDE w:val="0"/>
              <w:autoSpaceDN w:val="0"/>
              <w:adjustRightInd w:val="0"/>
              <w:spacing w:before="0" w:after="0"/>
              <w:rPr>
                <w:rFonts w:ascii="Calibri" w:hAnsi="Calibri" w:cs="TT15Ct00"/>
              </w:rPr>
            </w:pPr>
            <w:r w:rsidRPr="002C6CC1">
              <w:rPr>
                <w:rFonts w:ascii="Calibri" w:hAnsi="Calibri" w:cs="TT15Ct00"/>
                <w:b/>
              </w:rPr>
              <w:t>Optimierung des Energieverbrauchs</w:t>
            </w:r>
            <w:r w:rsidRPr="002C6CC1">
              <w:rPr>
                <w:rFonts w:ascii="Calibri" w:hAnsi="Calibri" w:cs="TT15Ct00"/>
              </w:rPr>
              <w:t xml:space="preserve"> (z. B. Änderung der Energieversorgung, Optimierung</w:t>
            </w:r>
            <w:r>
              <w:rPr>
                <w:rFonts w:ascii="Calibri" w:hAnsi="Calibri" w:cs="TT15Ct00"/>
              </w:rPr>
              <w:t>sinstrumente</w:t>
            </w:r>
            <w:r w:rsidRPr="002C6CC1">
              <w:rPr>
                <w:rFonts w:ascii="Calibri" w:hAnsi="Calibri" w:cs="TT15Ct00"/>
              </w:rPr>
              <w:t>, die den gesamten integrierten Standort berücksichtigen)</w:t>
            </w:r>
          </w:p>
        </w:tc>
        <w:tc>
          <w:tcPr>
            <w:tcW w:w="2552" w:type="dxa"/>
            <w:tcBorders>
              <w:left w:val="single" w:sz="4" w:space="0" w:color="auto"/>
              <w:right w:val="single" w:sz="4" w:space="0" w:color="auto"/>
            </w:tcBorders>
          </w:tcPr>
          <w:p w14:paraId="54BAA6EC" w14:textId="77777777" w:rsidR="002C6CC1" w:rsidRPr="00DC4740" w:rsidRDefault="002C6CC1" w:rsidP="00AA0888">
            <w:pPr>
              <w:rPr>
                <w:rFonts w:ascii="Calibri" w:hAnsi="Calibri"/>
              </w:rPr>
            </w:pPr>
          </w:p>
        </w:tc>
        <w:tc>
          <w:tcPr>
            <w:tcW w:w="2551" w:type="dxa"/>
            <w:tcBorders>
              <w:left w:val="single" w:sz="4" w:space="0" w:color="auto"/>
            </w:tcBorders>
          </w:tcPr>
          <w:p w14:paraId="54BAA6ED" w14:textId="77777777" w:rsidR="002C6CC1" w:rsidRPr="00DC4740" w:rsidRDefault="002C6CC1" w:rsidP="00AA0888">
            <w:pPr>
              <w:rPr>
                <w:rFonts w:ascii="Calibri" w:hAnsi="Calibri"/>
              </w:rPr>
            </w:pPr>
          </w:p>
        </w:tc>
      </w:tr>
      <w:tr w:rsidR="002C6CC1" w:rsidRPr="00DC4740" w14:paraId="54BAA6F2" w14:textId="77777777" w:rsidTr="00AA0888">
        <w:trPr>
          <w:trHeight w:val="269"/>
        </w:trPr>
        <w:tc>
          <w:tcPr>
            <w:tcW w:w="4253" w:type="dxa"/>
            <w:tcBorders>
              <w:right w:val="single" w:sz="4" w:space="0" w:color="auto"/>
            </w:tcBorders>
            <w:shd w:val="clear" w:color="auto" w:fill="FFFFFF"/>
          </w:tcPr>
          <w:p w14:paraId="54BAA6EF" w14:textId="77777777" w:rsidR="002C6CC1" w:rsidRPr="002C6CC1" w:rsidRDefault="002C6CC1" w:rsidP="002C6CC1">
            <w:pPr>
              <w:autoSpaceDE w:val="0"/>
              <w:autoSpaceDN w:val="0"/>
              <w:adjustRightInd w:val="0"/>
              <w:spacing w:before="0" w:after="0"/>
              <w:rPr>
                <w:rFonts w:ascii="Calibri" w:hAnsi="Calibri" w:cs="TT15Ct00"/>
                <w:b/>
              </w:rPr>
            </w:pPr>
            <w:r w:rsidRPr="002C6CC1">
              <w:rPr>
                <w:rFonts w:ascii="Calibri" w:hAnsi="Calibri" w:cs="TT15Ct00"/>
                <w:b/>
              </w:rPr>
              <w:t>Online-Überwachung</w:t>
            </w:r>
            <w:r w:rsidR="00AA0888">
              <w:rPr>
                <w:rFonts w:ascii="Calibri" w:hAnsi="Calibri" w:cs="TT15Ct00"/>
                <w:b/>
              </w:rPr>
              <w:t>ssysteme</w:t>
            </w:r>
            <w:r w:rsidRPr="002C6CC1">
              <w:rPr>
                <w:rFonts w:ascii="Calibri" w:hAnsi="Calibri" w:cs="TT15Ct00"/>
              </w:rPr>
              <w:t xml:space="preserve"> (z. B. für die wichtigsten Energieflüsse und Verbrennungsprozesse am Standort)</w:t>
            </w:r>
          </w:p>
        </w:tc>
        <w:tc>
          <w:tcPr>
            <w:tcW w:w="2552" w:type="dxa"/>
            <w:tcBorders>
              <w:left w:val="single" w:sz="4" w:space="0" w:color="auto"/>
              <w:right w:val="single" w:sz="4" w:space="0" w:color="auto"/>
            </w:tcBorders>
          </w:tcPr>
          <w:p w14:paraId="54BAA6F0" w14:textId="77777777" w:rsidR="002C6CC1" w:rsidRPr="00DC4740" w:rsidRDefault="002C6CC1" w:rsidP="00AA0888">
            <w:pPr>
              <w:rPr>
                <w:rFonts w:ascii="Calibri" w:hAnsi="Calibri"/>
              </w:rPr>
            </w:pPr>
          </w:p>
        </w:tc>
        <w:tc>
          <w:tcPr>
            <w:tcW w:w="2551" w:type="dxa"/>
            <w:tcBorders>
              <w:left w:val="single" w:sz="4" w:space="0" w:color="auto"/>
            </w:tcBorders>
          </w:tcPr>
          <w:p w14:paraId="54BAA6F1" w14:textId="77777777" w:rsidR="002C6CC1" w:rsidRPr="00DC4740" w:rsidRDefault="002C6CC1" w:rsidP="00AA0888">
            <w:pPr>
              <w:rPr>
                <w:rFonts w:ascii="Calibri" w:hAnsi="Calibri"/>
              </w:rPr>
            </w:pPr>
          </w:p>
        </w:tc>
      </w:tr>
      <w:tr w:rsidR="002C6CC1" w:rsidRPr="00DC4740" w14:paraId="54BAA6F6" w14:textId="77777777" w:rsidTr="00AA0888">
        <w:trPr>
          <w:trHeight w:val="269"/>
        </w:trPr>
        <w:tc>
          <w:tcPr>
            <w:tcW w:w="4253" w:type="dxa"/>
            <w:tcBorders>
              <w:right w:val="single" w:sz="4" w:space="0" w:color="auto"/>
            </w:tcBorders>
            <w:shd w:val="clear" w:color="auto" w:fill="FFFFFF"/>
          </w:tcPr>
          <w:p w14:paraId="54BAA6F3" w14:textId="77777777" w:rsidR="002C6CC1" w:rsidRPr="002C6CC1" w:rsidRDefault="00B25D97" w:rsidP="00AA0888">
            <w:pPr>
              <w:autoSpaceDE w:val="0"/>
              <w:autoSpaceDN w:val="0"/>
              <w:adjustRightInd w:val="0"/>
              <w:spacing w:before="0" w:after="0"/>
              <w:rPr>
                <w:rFonts w:ascii="Calibri" w:hAnsi="Calibri" w:cs="TT15Ct00"/>
              </w:rPr>
            </w:pPr>
            <w:r w:rsidRPr="00B25D97">
              <w:rPr>
                <w:rFonts w:ascii="Calibri" w:hAnsi="Calibri" w:cs="TT15Ct00"/>
                <w:b/>
              </w:rPr>
              <w:t>Berichts</w:t>
            </w:r>
            <w:r w:rsidR="002C6CC1" w:rsidRPr="00B25D97">
              <w:rPr>
                <w:rFonts w:ascii="Calibri" w:hAnsi="Calibri" w:cs="TT15Ct00"/>
                <w:b/>
              </w:rPr>
              <w:t>- und Analyse-</w:t>
            </w:r>
            <w:r w:rsidR="00AA0888">
              <w:rPr>
                <w:rFonts w:ascii="Calibri" w:hAnsi="Calibri" w:cs="TT15Ct00"/>
                <w:b/>
              </w:rPr>
              <w:t>Werkzeuge</w:t>
            </w:r>
            <w:r w:rsidR="002C6CC1" w:rsidRPr="002C6CC1">
              <w:rPr>
                <w:rFonts w:ascii="Calibri" w:hAnsi="Calibri" w:cs="TT15Ct00"/>
              </w:rPr>
              <w:t xml:space="preserve"> (z. B. Überprüfung des durchschnittlichen Energieverbrauchs jedes Prozesses)</w:t>
            </w:r>
          </w:p>
        </w:tc>
        <w:tc>
          <w:tcPr>
            <w:tcW w:w="2552" w:type="dxa"/>
            <w:tcBorders>
              <w:left w:val="single" w:sz="4" w:space="0" w:color="auto"/>
              <w:right w:val="single" w:sz="4" w:space="0" w:color="auto"/>
            </w:tcBorders>
          </w:tcPr>
          <w:p w14:paraId="54BAA6F4" w14:textId="77777777" w:rsidR="002C6CC1" w:rsidRPr="00DC4740" w:rsidRDefault="002C6CC1" w:rsidP="00AA0888">
            <w:pPr>
              <w:rPr>
                <w:rFonts w:ascii="Calibri" w:hAnsi="Calibri"/>
              </w:rPr>
            </w:pPr>
          </w:p>
        </w:tc>
        <w:tc>
          <w:tcPr>
            <w:tcW w:w="2551" w:type="dxa"/>
            <w:tcBorders>
              <w:left w:val="single" w:sz="4" w:space="0" w:color="auto"/>
            </w:tcBorders>
          </w:tcPr>
          <w:p w14:paraId="54BAA6F5" w14:textId="77777777" w:rsidR="002C6CC1" w:rsidRPr="00DC4740" w:rsidRDefault="002C6CC1" w:rsidP="00AA0888">
            <w:pPr>
              <w:rPr>
                <w:rFonts w:ascii="Calibri" w:hAnsi="Calibri"/>
              </w:rPr>
            </w:pPr>
          </w:p>
        </w:tc>
      </w:tr>
      <w:tr w:rsidR="00B25D97" w:rsidRPr="00DC4740" w14:paraId="54BAA6FA" w14:textId="77777777" w:rsidTr="00AA0888">
        <w:trPr>
          <w:trHeight w:val="269"/>
        </w:trPr>
        <w:tc>
          <w:tcPr>
            <w:tcW w:w="4253" w:type="dxa"/>
            <w:tcBorders>
              <w:right w:val="single" w:sz="4" w:space="0" w:color="auto"/>
            </w:tcBorders>
            <w:shd w:val="clear" w:color="auto" w:fill="FFFFFF"/>
          </w:tcPr>
          <w:p w14:paraId="54BAA6F7" w14:textId="77777777" w:rsidR="00B25D97" w:rsidRPr="00B25D97" w:rsidRDefault="00AA0888" w:rsidP="00AA0888">
            <w:pPr>
              <w:autoSpaceDE w:val="0"/>
              <w:autoSpaceDN w:val="0"/>
              <w:adjustRightInd w:val="0"/>
              <w:spacing w:before="0" w:after="0"/>
              <w:rPr>
                <w:rFonts w:ascii="Calibri" w:hAnsi="Calibri" w:cs="TT15Ct00"/>
                <w:b/>
              </w:rPr>
            </w:pPr>
            <w:r>
              <w:rPr>
                <w:rFonts w:ascii="Calibri" w:hAnsi="Calibri" w:cs="TT15Ct00"/>
                <w:b/>
              </w:rPr>
              <w:t>Zielwerte für s</w:t>
            </w:r>
            <w:r w:rsidR="00B25D97" w:rsidRPr="00B25D97">
              <w:rPr>
                <w:rFonts w:ascii="Calibri" w:hAnsi="Calibri" w:cs="TT15Ct00"/>
                <w:b/>
              </w:rPr>
              <w:t>pezifische Energiever</w:t>
            </w:r>
            <w:r>
              <w:rPr>
                <w:rFonts w:ascii="Calibri" w:hAnsi="Calibri" w:cs="TT15Ct00"/>
                <w:b/>
              </w:rPr>
              <w:t>brä</w:t>
            </w:r>
            <w:r w:rsidR="00B25D97" w:rsidRPr="00B25D97">
              <w:rPr>
                <w:rFonts w:ascii="Calibri" w:hAnsi="Calibri" w:cs="TT15Ct00"/>
                <w:b/>
              </w:rPr>
              <w:t>uch</w:t>
            </w:r>
            <w:r>
              <w:rPr>
                <w:rFonts w:ascii="Calibri" w:hAnsi="Calibri" w:cs="TT15Ct00"/>
                <w:b/>
              </w:rPr>
              <w:t>e</w:t>
            </w:r>
            <w:r w:rsidRPr="00AA0888">
              <w:rPr>
                <w:rFonts w:ascii="Calibri" w:hAnsi="Calibri" w:cs="TT15Ct00"/>
              </w:rPr>
              <w:t xml:space="preserve"> </w:t>
            </w:r>
            <w:r w:rsidR="00B25D97" w:rsidRPr="00B25D97">
              <w:rPr>
                <w:rFonts w:ascii="Calibri" w:hAnsi="Calibri" w:cs="TT15Ct00"/>
              </w:rPr>
              <w:t>(z. B. können für jeden Prozess spezifische Energieverbrauchs</w:t>
            </w:r>
            <w:r w:rsidR="00B25D97">
              <w:rPr>
                <w:rFonts w:ascii="Calibri" w:hAnsi="Calibri" w:cs="TT15Ct00"/>
              </w:rPr>
              <w:t>kennwerte</w:t>
            </w:r>
            <w:r w:rsidR="00B25D97" w:rsidRPr="00B25D97">
              <w:rPr>
                <w:rFonts w:ascii="Calibri" w:hAnsi="Calibri" w:cs="TT15Ct00"/>
              </w:rPr>
              <w:t xml:space="preserve"> definiert und langfristig verglichen werden)</w:t>
            </w:r>
          </w:p>
        </w:tc>
        <w:tc>
          <w:tcPr>
            <w:tcW w:w="2552" w:type="dxa"/>
            <w:tcBorders>
              <w:left w:val="single" w:sz="4" w:space="0" w:color="auto"/>
              <w:right w:val="single" w:sz="4" w:space="0" w:color="auto"/>
            </w:tcBorders>
          </w:tcPr>
          <w:p w14:paraId="54BAA6F8" w14:textId="77777777" w:rsidR="00B25D97" w:rsidRPr="00DC4740" w:rsidRDefault="00B25D97" w:rsidP="00AA0888">
            <w:pPr>
              <w:rPr>
                <w:rFonts w:ascii="Calibri" w:hAnsi="Calibri"/>
              </w:rPr>
            </w:pPr>
          </w:p>
        </w:tc>
        <w:tc>
          <w:tcPr>
            <w:tcW w:w="2551" w:type="dxa"/>
            <w:tcBorders>
              <w:left w:val="single" w:sz="4" w:space="0" w:color="auto"/>
            </w:tcBorders>
          </w:tcPr>
          <w:p w14:paraId="54BAA6F9" w14:textId="77777777" w:rsidR="00B25D97" w:rsidRPr="00DC4740" w:rsidRDefault="00B25D97" w:rsidP="00AA0888">
            <w:pPr>
              <w:rPr>
                <w:rFonts w:ascii="Calibri" w:hAnsi="Calibri"/>
              </w:rPr>
            </w:pPr>
          </w:p>
        </w:tc>
      </w:tr>
      <w:tr w:rsidR="00B25D97" w:rsidRPr="00DC4740" w14:paraId="54BAA6FE" w14:textId="77777777" w:rsidTr="00AA0888">
        <w:trPr>
          <w:trHeight w:val="269"/>
        </w:trPr>
        <w:tc>
          <w:tcPr>
            <w:tcW w:w="4253" w:type="dxa"/>
            <w:tcBorders>
              <w:right w:val="single" w:sz="4" w:space="0" w:color="auto"/>
            </w:tcBorders>
            <w:shd w:val="clear" w:color="auto" w:fill="FFFFFF"/>
          </w:tcPr>
          <w:p w14:paraId="54BAA6FB" w14:textId="77777777" w:rsidR="00B25D97" w:rsidRPr="00B25D97" w:rsidRDefault="00B25D97" w:rsidP="00B25D97">
            <w:pPr>
              <w:autoSpaceDE w:val="0"/>
              <w:autoSpaceDN w:val="0"/>
              <w:adjustRightInd w:val="0"/>
              <w:spacing w:before="0" w:after="0"/>
              <w:rPr>
                <w:rFonts w:ascii="Calibri" w:hAnsi="Calibri" w:cs="TT15Ct00"/>
                <w:b/>
              </w:rPr>
            </w:pPr>
            <w:r w:rsidRPr="00B25D97">
              <w:rPr>
                <w:rFonts w:ascii="Calibri" w:hAnsi="Calibri" w:cs="TT15Ct00"/>
                <w:b/>
              </w:rPr>
              <w:t>Energieaudits gemäß dem BREF "Energieeffizienz"</w:t>
            </w:r>
          </w:p>
        </w:tc>
        <w:tc>
          <w:tcPr>
            <w:tcW w:w="2552" w:type="dxa"/>
            <w:tcBorders>
              <w:left w:val="single" w:sz="4" w:space="0" w:color="auto"/>
              <w:right w:val="single" w:sz="4" w:space="0" w:color="auto"/>
            </w:tcBorders>
          </w:tcPr>
          <w:p w14:paraId="54BAA6FC" w14:textId="77777777" w:rsidR="00B25D97" w:rsidRPr="00DC4740" w:rsidRDefault="00B25D97" w:rsidP="00AA0888">
            <w:pPr>
              <w:rPr>
                <w:rFonts w:ascii="Calibri" w:hAnsi="Calibri"/>
              </w:rPr>
            </w:pPr>
          </w:p>
        </w:tc>
        <w:tc>
          <w:tcPr>
            <w:tcW w:w="2551" w:type="dxa"/>
            <w:tcBorders>
              <w:left w:val="single" w:sz="4" w:space="0" w:color="auto"/>
            </w:tcBorders>
          </w:tcPr>
          <w:p w14:paraId="54BAA6FD" w14:textId="77777777" w:rsidR="00B25D97" w:rsidRPr="00DC4740" w:rsidRDefault="00B25D97" w:rsidP="00AA0888">
            <w:pPr>
              <w:rPr>
                <w:rFonts w:ascii="Calibri" w:hAnsi="Calibri"/>
              </w:rPr>
            </w:pPr>
          </w:p>
        </w:tc>
      </w:tr>
    </w:tbl>
    <w:p w14:paraId="54BAA6FF" w14:textId="77777777" w:rsidR="00065559" w:rsidRDefault="00B25D97" w:rsidP="00B25D97">
      <w:pPr>
        <w:pStyle w:val="berschrift3"/>
      </w:pPr>
      <w:r w:rsidRPr="00B25D97">
        <w:t>Techniken zur Optimierung der Prozessgasnutzung</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2C6CC1" w:rsidRPr="00DC4740" w14:paraId="54BAA701"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700" w14:textId="77777777" w:rsidR="002C6CC1" w:rsidRPr="00DC4740" w:rsidRDefault="00B25D97" w:rsidP="00BE27A4">
            <w:pPr>
              <w:rPr>
                <w:rFonts w:ascii="Calibri" w:hAnsi="Calibri"/>
                <w:b/>
              </w:rPr>
            </w:pPr>
            <w:r w:rsidRPr="00B25D97">
              <w:rPr>
                <w:rFonts w:ascii="Calibri" w:hAnsi="Calibri"/>
                <w:b/>
              </w:rPr>
              <w:t>Werden die folgenden integrierten Verfahren angewendet, um die Energieeffizienz zu verbessern (d.</w:t>
            </w:r>
            <w:r>
              <w:rPr>
                <w:rFonts w:ascii="Calibri" w:hAnsi="Calibri"/>
                <w:b/>
              </w:rPr>
              <w:t>h.</w:t>
            </w:r>
            <w:r w:rsidRPr="00B25D97">
              <w:rPr>
                <w:rFonts w:ascii="Calibri" w:hAnsi="Calibri"/>
                <w:b/>
              </w:rPr>
              <w:t xml:space="preserve"> optimierte Nutzung von Prozessgasen wie Kokereigas, Hochofengas und basischem Sauerstoffgas)? Bitte geben Sie weitere Erklärungen / Begründungen an.</w:t>
            </w:r>
          </w:p>
        </w:tc>
      </w:tr>
      <w:tr w:rsidR="002C6CC1" w:rsidRPr="00DC4740" w14:paraId="54BAA707"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02" w14:textId="77777777" w:rsidR="002C6CC1" w:rsidRPr="00DC4740" w:rsidRDefault="002C6CC1"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03" w14:textId="77777777" w:rsidR="002C6CC1" w:rsidRPr="00DC4740" w:rsidRDefault="002C6CC1" w:rsidP="00AA0888">
            <w:pPr>
              <w:jc w:val="center"/>
              <w:rPr>
                <w:rFonts w:ascii="Calibri" w:hAnsi="Calibri"/>
                <w:b/>
              </w:rPr>
            </w:pPr>
            <w:r w:rsidRPr="00DC4740">
              <w:rPr>
                <w:rFonts w:ascii="Calibri" w:hAnsi="Calibri"/>
                <w:b/>
              </w:rPr>
              <w:t>ja</w:t>
            </w:r>
          </w:p>
          <w:p w14:paraId="54BAA704" w14:textId="77777777" w:rsidR="002C6CC1" w:rsidRPr="00DC4740" w:rsidRDefault="002C6CC1"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05" w14:textId="77777777" w:rsidR="002C6CC1" w:rsidRPr="00DC4740" w:rsidRDefault="002C6CC1" w:rsidP="00AA0888">
            <w:pPr>
              <w:jc w:val="center"/>
              <w:rPr>
                <w:rFonts w:ascii="Calibri" w:hAnsi="Calibri"/>
                <w:b/>
              </w:rPr>
            </w:pPr>
            <w:r w:rsidRPr="00DC4740">
              <w:rPr>
                <w:rFonts w:ascii="Calibri" w:hAnsi="Calibri"/>
                <w:b/>
              </w:rPr>
              <w:t>nein</w:t>
            </w:r>
          </w:p>
          <w:p w14:paraId="54BAA706" w14:textId="77777777" w:rsidR="002C6CC1" w:rsidRPr="00DC4740" w:rsidRDefault="002C6CC1" w:rsidP="00AA0888">
            <w:pPr>
              <w:jc w:val="center"/>
              <w:rPr>
                <w:rFonts w:ascii="Calibri" w:hAnsi="Calibri"/>
                <w:b/>
              </w:rPr>
            </w:pPr>
            <w:r w:rsidRPr="00DC4740">
              <w:rPr>
                <w:rFonts w:ascii="Calibri" w:hAnsi="Calibri"/>
                <w:i/>
              </w:rPr>
              <w:t>(geben Sie bitte eine kurze Begründung):</w:t>
            </w:r>
          </w:p>
        </w:tc>
      </w:tr>
      <w:tr w:rsidR="002C6CC1" w:rsidRPr="00DC4740" w14:paraId="54BAA70B" w14:textId="77777777" w:rsidTr="00AA0888">
        <w:trPr>
          <w:trHeight w:val="269"/>
        </w:trPr>
        <w:tc>
          <w:tcPr>
            <w:tcW w:w="4253" w:type="dxa"/>
            <w:tcBorders>
              <w:right w:val="single" w:sz="4" w:space="0" w:color="auto"/>
            </w:tcBorders>
            <w:shd w:val="clear" w:color="auto" w:fill="FFFFFF"/>
          </w:tcPr>
          <w:p w14:paraId="54BAA708" w14:textId="77777777" w:rsidR="002C6CC1" w:rsidRPr="00BE27A4" w:rsidRDefault="00AA0888" w:rsidP="00816E26">
            <w:pPr>
              <w:autoSpaceDE w:val="0"/>
              <w:autoSpaceDN w:val="0"/>
              <w:adjustRightInd w:val="0"/>
              <w:spacing w:before="0" w:after="0"/>
              <w:rPr>
                <w:rFonts w:ascii="Calibri" w:hAnsi="Calibri" w:cs="TT15Ct00"/>
                <w:b/>
              </w:rPr>
            </w:pPr>
            <w:r>
              <w:rPr>
                <w:rFonts w:ascii="Calibri" w:hAnsi="Calibri" w:cs="TT15Ct00"/>
                <w:b/>
              </w:rPr>
              <w:t>Einsatz</w:t>
            </w:r>
            <w:r w:rsidR="00BE27A4" w:rsidRPr="00BE27A4">
              <w:rPr>
                <w:rFonts w:ascii="Calibri" w:hAnsi="Calibri" w:cs="TT15Ct00"/>
                <w:b/>
              </w:rPr>
              <w:t xml:space="preserve"> von Gasbehältern für alle Nebenproduktgase oder andere</w:t>
            </w:r>
            <w:r>
              <w:rPr>
                <w:rFonts w:ascii="Calibri" w:hAnsi="Calibri" w:cs="TT15Ct00"/>
                <w:b/>
              </w:rPr>
              <w:t>n</w:t>
            </w:r>
            <w:r w:rsidR="00BE27A4" w:rsidRPr="00BE27A4">
              <w:rPr>
                <w:rFonts w:ascii="Calibri" w:hAnsi="Calibri" w:cs="TT15Ct00"/>
                <w:b/>
              </w:rPr>
              <w:t xml:space="preserve"> geeignete</w:t>
            </w:r>
            <w:r>
              <w:rPr>
                <w:rFonts w:ascii="Calibri" w:hAnsi="Calibri" w:cs="TT15Ct00"/>
                <w:b/>
              </w:rPr>
              <w:t>n</w:t>
            </w:r>
            <w:r w:rsidR="00BE27A4" w:rsidRPr="00BE27A4">
              <w:rPr>
                <w:rFonts w:ascii="Calibri" w:hAnsi="Calibri" w:cs="TT15Ct00"/>
                <w:b/>
              </w:rPr>
              <w:t xml:space="preserve"> Systeme </w:t>
            </w:r>
            <w:r w:rsidR="00816E26">
              <w:rPr>
                <w:rFonts w:ascii="Calibri" w:hAnsi="Calibri" w:cs="TT15Ct00"/>
                <w:b/>
              </w:rPr>
              <w:t xml:space="preserve">zur kurzfristigen Lagerung </w:t>
            </w:r>
            <w:r w:rsidR="00816E26" w:rsidRPr="00816E26">
              <w:rPr>
                <w:rFonts w:ascii="Calibri" w:hAnsi="Calibri" w:cs="TT15Ct00"/>
                <w:b/>
              </w:rPr>
              <w:t>und zur Aufrechterhaltung ihres Drucks, um diese maximal</w:t>
            </w:r>
            <w:r w:rsidR="00816E26">
              <w:rPr>
                <w:rFonts w:ascii="Calibri" w:hAnsi="Calibri" w:cs="TT15Ct00"/>
                <w:b/>
              </w:rPr>
              <w:t xml:space="preserve"> </w:t>
            </w:r>
            <w:r w:rsidR="00816E26" w:rsidRPr="00816E26">
              <w:rPr>
                <w:rFonts w:ascii="Calibri" w:hAnsi="Calibri" w:cs="TT15Ct00"/>
                <w:b/>
              </w:rPr>
              <w:t>nutzen zu können</w:t>
            </w:r>
          </w:p>
        </w:tc>
        <w:tc>
          <w:tcPr>
            <w:tcW w:w="2552" w:type="dxa"/>
            <w:tcBorders>
              <w:left w:val="single" w:sz="4" w:space="0" w:color="auto"/>
              <w:right w:val="single" w:sz="4" w:space="0" w:color="auto"/>
            </w:tcBorders>
          </w:tcPr>
          <w:p w14:paraId="54BAA709" w14:textId="77777777" w:rsidR="002C6CC1" w:rsidRPr="00DC4740" w:rsidRDefault="002C6CC1" w:rsidP="00AA0888">
            <w:pPr>
              <w:rPr>
                <w:rFonts w:ascii="Calibri" w:hAnsi="Calibri"/>
              </w:rPr>
            </w:pPr>
          </w:p>
        </w:tc>
        <w:tc>
          <w:tcPr>
            <w:tcW w:w="2551" w:type="dxa"/>
            <w:tcBorders>
              <w:left w:val="single" w:sz="4" w:space="0" w:color="auto"/>
            </w:tcBorders>
          </w:tcPr>
          <w:p w14:paraId="54BAA70A" w14:textId="77777777" w:rsidR="002C6CC1" w:rsidRPr="00DC4740" w:rsidRDefault="002C6CC1" w:rsidP="00AA0888">
            <w:pPr>
              <w:rPr>
                <w:rFonts w:ascii="Calibri" w:hAnsi="Calibri"/>
              </w:rPr>
            </w:pPr>
          </w:p>
        </w:tc>
      </w:tr>
      <w:tr w:rsidR="00BE27A4" w:rsidRPr="00DC4740" w14:paraId="54BAA70F" w14:textId="77777777" w:rsidTr="00AA0888">
        <w:trPr>
          <w:trHeight w:val="269"/>
        </w:trPr>
        <w:tc>
          <w:tcPr>
            <w:tcW w:w="4253" w:type="dxa"/>
            <w:tcBorders>
              <w:right w:val="single" w:sz="4" w:space="0" w:color="auto"/>
            </w:tcBorders>
            <w:shd w:val="clear" w:color="auto" w:fill="FFFFFF"/>
          </w:tcPr>
          <w:p w14:paraId="54BAA70C" w14:textId="77777777" w:rsidR="00BE27A4" w:rsidRPr="00BE27A4" w:rsidRDefault="00816E26" w:rsidP="00816E26">
            <w:pPr>
              <w:autoSpaceDE w:val="0"/>
              <w:autoSpaceDN w:val="0"/>
              <w:adjustRightInd w:val="0"/>
              <w:spacing w:before="0" w:after="0"/>
              <w:rPr>
                <w:rFonts w:ascii="Calibri" w:hAnsi="Calibri" w:cs="TT15Ct00"/>
                <w:b/>
              </w:rPr>
            </w:pPr>
            <w:r w:rsidRPr="00816E26">
              <w:rPr>
                <w:rFonts w:ascii="Calibri" w:hAnsi="Calibri" w:cs="TT15Ct00"/>
                <w:b/>
              </w:rPr>
              <w:t>Erhöhung des Drucks im Gasverbundnetz, um Energieverluste über die Fackeln zu vermeiden</w:t>
            </w:r>
            <w:r>
              <w:rPr>
                <w:rFonts w:ascii="Calibri" w:hAnsi="Calibri" w:cs="TT15Ct00"/>
                <w:b/>
              </w:rPr>
              <w:t xml:space="preserve"> </w:t>
            </w:r>
            <w:r w:rsidRPr="00816E26">
              <w:rPr>
                <w:rFonts w:ascii="Calibri" w:hAnsi="Calibri" w:cs="TT15Ct00"/>
                <w:b/>
              </w:rPr>
              <w:t>und so den Nutzungsgrad der Prozessgase zu steigern, d. h. einen größeren Teil</w:t>
            </w:r>
            <w:r>
              <w:rPr>
                <w:rFonts w:ascii="Calibri" w:hAnsi="Calibri" w:cs="TT15Ct00"/>
                <w:b/>
              </w:rPr>
              <w:t xml:space="preserve"> </w:t>
            </w:r>
            <w:r w:rsidRPr="00816E26">
              <w:rPr>
                <w:rFonts w:ascii="Calibri" w:hAnsi="Calibri" w:cs="TT15Ct00"/>
                <w:b/>
              </w:rPr>
              <w:t>der Prozessgase einer Nutzung zuzuführen</w:t>
            </w:r>
          </w:p>
        </w:tc>
        <w:tc>
          <w:tcPr>
            <w:tcW w:w="2552" w:type="dxa"/>
            <w:tcBorders>
              <w:left w:val="single" w:sz="4" w:space="0" w:color="auto"/>
              <w:right w:val="single" w:sz="4" w:space="0" w:color="auto"/>
            </w:tcBorders>
          </w:tcPr>
          <w:p w14:paraId="54BAA70D" w14:textId="77777777" w:rsidR="00BE27A4" w:rsidRPr="00DC4740" w:rsidRDefault="00BE27A4" w:rsidP="00AA0888">
            <w:pPr>
              <w:rPr>
                <w:rFonts w:ascii="Calibri" w:hAnsi="Calibri"/>
              </w:rPr>
            </w:pPr>
          </w:p>
        </w:tc>
        <w:tc>
          <w:tcPr>
            <w:tcW w:w="2551" w:type="dxa"/>
            <w:tcBorders>
              <w:left w:val="single" w:sz="4" w:space="0" w:color="auto"/>
            </w:tcBorders>
          </w:tcPr>
          <w:p w14:paraId="54BAA70E" w14:textId="77777777" w:rsidR="00BE27A4" w:rsidRPr="00DC4740" w:rsidRDefault="00BE27A4" w:rsidP="00AA0888">
            <w:pPr>
              <w:rPr>
                <w:rFonts w:ascii="Calibri" w:hAnsi="Calibri"/>
              </w:rPr>
            </w:pPr>
          </w:p>
        </w:tc>
      </w:tr>
      <w:tr w:rsidR="006F5AE8" w:rsidRPr="00DC4740" w14:paraId="54BAA713" w14:textId="77777777" w:rsidTr="00AA0888">
        <w:trPr>
          <w:trHeight w:val="269"/>
        </w:trPr>
        <w:tc>
          <w:tcPr>
            <w:tcW w:w="4253" w:type="dxa"/>
            <w:tcBorders>
              <w:right w:val="single" w:sz="4" w:space="0" w:color="auto"/>
            </w:tcBorders>
            <w:shd w:val="clear" w:color="auto" w:fill="FFFFFF"/>
          </w:tcPr>
          <w:p w14:paraId="54BAA710" w14:textId="77777777" w:rsidR="006F5AE8" w:rsidRPr="006F5AE8" w:rsidRDefault="00816E26" w:rsidP="00816E26">
            <w:pPr>
              <w:autoSpaceDE w:val="0"/>
              <w:autoSpaceDN w:val="0"/>
              <w:adjustRightInd w:val="0"/>
              <w:spacing w:before="0" w:after="0"/>
              <w:rPr>
                <w:rFonts w:ascii="Calibri" w:hAnsi="Calibri" w:cs="TT15Ct00"/>
                <w:b/>
              </w:rPr>
            </w:pPr>
            <w:r w:rsidRPr="00816E26">
              <w:rPr>
                <w:rFonts w:ascii="Calibri" w:hAnsi="Calibri" w:cs="TT15Ct00"/>
                <w:b/>
              </w:rPr>
              <w:t>Anreicherung der Prozessgase auf unterschiedliche Heizwerte je nach Verbraucher</w:t>
            </w:r>
            <w:r>
              <w:rPr>
                <w:rFonts w:ascii="Calibri" w:hAnsi="Calibri" w:cs="TT15Ct00"/>
              </w:rPr>
              <w:t xml:space="preserve"> (</w:t>
            </w:r>
            <w:r w:rsidRPr="00816E26">
              <w:rPr>
                <w:rFonts w:ascii="Calibri" w:hAnsi="Calibri" w:cs="TT15Ct00"/>
              </w:rPr>
              <w:t>Je</w:t>
            </w:r>
            <w:r>
              <w:rPr>
                <w:rFonts w:ascii="Calibri" w:hAnsi="Calibri" w:cs="TT15Ct00"/>
              </w:rPr>
              <w:t xml:space="preserve"> </w:t>
            </w:r>
            <w:r w:rsidRPr="00816E26">
              <w:rPr>
                <w:rFonts w:ascii="Calibri" w:hAnsi="Calibri" w:cs="TT15Ct00"/>
              </w:rPr>
              <w:t>nach Prozess werden für akzeptable Feuerungswirkungsgrade Gase mit unterschiedlichen</w:t>
            </w:r>
            <w:r>
              <w:rPr>
                <w:rFonts w:ascii="Calibri" w:hAnsi="Calibri" w:cs="TT15Ct00"/>
              </w:rPr>
              <w:t xml:space="preserve"> </w:t>
            </w:r>
            <w:r w:rsidRPr="00816E26">
              <w:rPr>
                <w:rFonts w:ascii="Calibri" w:hAnsi="Calibri" w:cs="TT15Ct00"/>
              </w:rPr>
              <w:t>Heizwerten benötigt</w:t>
            </w:r>
            <w:r w:rsidR="006F5AE8" w:rsidRPr="006F5AE8">
              <w:rPr>
                <w:rFonts w:ascii="Calibri" w:hAnsi="Calibri" w:cs="TT15Ct00"/>
              </w:rPr>
              <w:t>)</w:t>
            </w:r>
          </w:p>
        </w:tc>
        <w:tc>
          <w:tcPr>
            <w:tcW w:w="2552" w:type="dxa"/>
            <w:tcBorders>
              <w:left w:val="single" w:sz="4" w:space="0" w:color="auto"/>
              <w:right w:val="single" w:sz="4" w:space="0" w:color="auto"/>
            </w:tcBorders>
          </w:tcPr>
          <w:p w14:paraId="54BAA711" w14:textId="77777777" w:rsidR="006F5AE8" w:rsidRPr="00DC4740" w:rsidRDefault="006F5AE8" w:rsidP="00AA0888">
            <w:pPr>
              <w:rPr>
                <w:rFonts w:ascii="Calibri" w:hAnsi="Calibri"/>
              </w:rPr>
            </w:pPr>
          </w:p>
        </w:tc>
        <w:tc>
          <w:tcPr>
            <w:tcW w:w="2551" w:type="dxa"/>
            <w:tcBorders>
              <w:left w:val="single" w:sz="4" w:space="0" w:color="auto"/>
            </w:tcBorders>
          </w:tcPr>
          <w:p w14:paraId="54BAA712" w14:textId="77777777" w:rsidR="006F5AE8" w:rsidRPr="00DC4740" w:rsidRDefault="006F5AE8" w:rsidP="00AA0888">
            <w:pPr>
              <w:rPr>
                <w:rFonts w:ascii="Calibri" w:hAnsi="Calibri"/>
              </w:rPr>
            </w:pPr>
          </w:p>
        </w:tc>
      </w:tr>
      <w:tr w:rsidR="006F5AE8" w:rsidRPr="00DC4740" w14:paraId="54BAA717" w14:textId="77777777" w:rsidTr="00AA0888">
        <w:trPr>
          <w:trHeight w:val="269"/>
        </w:trPr>
        <w:tc>
          <w:tcPr>
            <w:tcW w:w="4253" w:type="dxa"/>
            <w:tcBorders>
              <w:right w:val="single" w:sz="4" w:space="0" w:color="auto"/>
            </w:tcBorders>
            <w:shd w:val="clear" w:color="auto" w:fill="FFFFFF"/>
          </w:tcPr>
          <w:p w14:paraId="54BAA714" w14:textId="77777777" w:rsidR="006F5AE8" w:rsidRPr="006F5AE8" w:rsidRDefault="00816E26" w:rsidP="00816E26">
            <w:pPr>
              <w:autoSpaceDE w:val="0"/>
              <w:autoSpaceDN w:val="0"/>
              <w:adjustRightInd w:val="0"/>
              <w:spacing w:before="0" w:after="0"/>
              <w:rPr>
                <w:rFonts w:ascii="Calibri" w:hAnsi="Calibri" w:cs="TT15Ct00"/>
                <w:b/>
              </w:rPr>
            </w:pPr>
            <w:r w:rsidRPr="00816E26">
              <w:rPr>
                <w:rFonts w:ascii="Calibri" w:hAnsi="Calibri" w:cs="TT15Ct00"/>
                <w:b/>
              </w:rPr>
              <w:t>Nutzung der Prozessgase zur Befeuerung der Wärmeöfen, um so viel Prozessgas wie</w:t>
            </w:r>
            <w:r>
              <w:rPr>
                <w:rFonts w:ascii="Calibri" w:hAnsi="Calibri" w:cs="TT15Ct00"/>
                <w:b/>
              </w:rPr>
              <w:t xml:space="preserve"> </w:t>
            </w:r>
            <w:r w:rsidRPr="00816E26">
              <w:rPr>
                <w:rFonts w:ascii="Calibri" w:hAnsi="Calibri" w:cs="TT15Ct00"/>
                <w:b/>
              </w:rPr>
              <w:t>möglich zu nutzen und den Bedarf an zugekauftem Erdgas oder Strom zu senken.</w:t>
            </w:r>
          </w:p>
        </w:tc>
        <w:tc>
          <w:tcPr>
            <w:tcW w:w="2552" w:type="dxa"/>
            <w:tcBorders>
              <w:left w:val="single" w:sz="4" w:space="0" w:color="auto"/>
              <w:right w:val="single" w:sz="4" w:space="0" w:color="auto"/>
            </w:tcBorders>
          </w:tcPr>
          <w:p w14:paraId="54BAA715" w14:textId="77777777" w:rsidR="006F5AE8" w:rsidRPr="00DC4740" w:rsidRDefault="006F5AE8" w:rsidP="00AA0888">
            <w:pPr>
              <w:rPr>
                <w:rFonts w:ascii="Calibri" w:hAnsi="Calibri"/>
              </w:rPr>
            </w:pPr>
          </w:p>
        </w:tc>
        <w:tc>
          <w:tcPr>
            <w:tcW w:w="2551" w:type="dxa"/>
            <w:tcBorders>
              <w:left w:val="single" w:sz="4" w:space="0" w:color="auto"/>
            </w:tcBorders>
          </w:tcPr>
          <w:p w14:paraId="54BAA716" w14:textId="77777777" w:rsidR="006F5AE8" w:rsidRPr="00DC4740" w:rsidRDefault="006F5AE8" w:rsidP="00AA0888">
            <w:pPr>
              <w:rPr>
                <w:rFonts w:ascii="Calibri" w:hAnsi="Calibri"/>
              </w:rPr>
            </w:pPr>
          </w:p>
        </w:tc>
      </w:tr>
      <w:tr w:rsidR="006947D0" w:rsidRPr="00DC4740" w14:paraId="54BAA71B" w14:textId="77777777" w:rsidTr="00AA0888">
        <w:trPr>
          <w:trHeight w:val="269"/>
        </w:trPr>
        <w:tc>
          <w:tcPr>
            <w:tcW w:w="4253" w:type="dxa"/>
            <w:tcBorders>
              <w:right w:val="single" w:sz="4" w:space="0" w:color="auto"/>
            </w:tcBorders>
            <w:shd w:val="clear" w:color="auto" w:fill="FFFFFF"/>
          </w:tcPr>
          <w:p w14:paraId="54BAA718" w14:textId="77777777" w:rsidR="006947D0" w:rsidRDefault="00816E26" w:rsidP="006947D0">
            <w:pPr>
              <w:autoSpaceDE w:val="0"/>
              <w:autoSpaceDN w:val="0"/>
              <w:adjustRightInd w:val="0"/>
              <w:spacing w:before="0" w:after="0"/>
              <w:rPr>
                <w:rFonts w:ascii="Calibri" w:hAnsi="Calibri" w:cs="TT15Ct00"/>
                <w:b/>
              </w:rPr>
            </w:pPr>
            <w:r w:rsidRPr="00816E26">
              <w:rPr>
                <w:rFonts w:ascii="Calibri" w:hAnsi="Calibri" w:cs="TT15Ct00"/>
                <w:b/>
              </w:rPr>
              <w:t>Einsatz eines computergesteuerten Regelungssystems für die Heizwerte</w:t>
            </w:r>
          </w:p>
        </w:tc>
        <w:tc>
          <w:tcPr>
            <w:tcW w:w="2552" w:type="dxa"/>
            <w:tcBorders>
              <w:left w:val="single" w:sz="4" w:space="0" w:color="auto"/>
              <w:right w:val="single" w:sz="4" w:space="0" w:color="auto"/>
            </w:tcBorders>
          </w:tcPr>
          <w:p w14:paraId="54BAA719" w14:textId="77777777" w:rsidR="006947D0" w:rsidRPr="00DC4740" w:rsidRDefault="006947D0" w:rsidP="00AA0888">
            <w:pPr>
              <w:rPr>
                <w:rFonts w:ascii="Calibri" w:hAnsi="Calibri"/>
              </w:rPr>
            </w:pPr>
          </w:p>
        </w:tc>
        <w:tc>
          <w:tcPr>
            <w:tcW w:w="2551" w:type="dxa"/>
            <w:tcBorders>
              <w:left w:val="single" w:sz="4" w:space="0" w:color="auto"/>
            </w:tcBorders>
          </w:tcPr>
          <w:p w14:paraId="54BAA71A" w14:textId="77777777" w:rsidR="006947D0" w:rsidRPr="00DC4740" w:rsidRDefault="006947D0" w:rsidP="00AA0888">
            <w:pPr>
              <w:rPr>
                <w:rFonts w:ascii="Calibri" w:hAnsi="Calibri"/>
              </w:rPr>
            </w:pPr>
          </w:p>
        </w:tc>
      </w:tr>
      <w:tr w:rsidR="006947D0" w:rsidRPr="00DC4740" w14:paraId="54BAA71F" w14:textId="77777777" w:rsidTr="00AA0888">
        <w:trPr>
          <w:trHeight w:val="269"/>
        </w:trPr>
        <w:tc>
          <w:tcPr>
            <w:tcW w:w="4253" w:type="dxa"/>
            <w:tcBorders>
              <w:right w:val="single" w:sz="4" w:space="0" w:color="auto"/>
            </w:tcBorders>
            <w:shd w:val="clear" w:color="auto" w:fill="FFFFFF"/>
          </w:tcPr>
          <w:p w14:paraId="54BAA71C" w14:textId="77777777" w:rsidR="006947D0" w:rsidRPr="006947D0" w:rsidRDefault="00816E26" w:rsidP="00816E26">
            <w:pPr>
              <w:autoSpaceDE w:val="0"/>
              <w:autoSpaceDN w:val="0"/>
              <w:adjustRightInd w:val="0"/>
              <w:spacing w:before="0" w:after="0"/>
              <w:rPr>
                <w:rFonts w:ascii="Calibri" w:hAnsi="Calibri" w:cs="TT15Ct00"/>
                <w:b/>
              </w:rPr>
            </w:pPr>
            <w:r w:rsidRPr="00816E26">
              <w:rPr>
                <w:rFonts w:ascii="Calibri" w:hAnsi="Calibri" w:cs="TT15Ct00"/>
                <w:b/>
              </w:rPr>
              <w:t>Erfassung der Temperaturen von Kokereigas und Abgasen</w:t>
            </w:r>
          </w:p>
        </w:tc>
        <w:tc>
          <w:tcPr>
            <w:tcW w:w="2552" w:type="dxa"/>
            <w:tcBorders>
              <w:left w:val="single" w:sz="4" w:space="0" w:color="auto"/>
              <w:right w:val="single" w:sz="4" w:space="0" w:color="auto"/>
            </w:tcBorders>
          </w:tcPr>
          <w:p w14:paraId="54BAA71D" w14:textId="77777777" w:rsidR="006947D0" w:rsidRPr="00DC4740" w:rsidRDefault="006947D0" w:rsidP="00AA0888">
            <w:pPr>
              <w:rPr>
                <w:rFonts w:ascii="Calibri" w:hAnsi="Calibri"/>
              </w:rPr>
            </w:pPr>
          </w:p>
        </w:tc>
        <w:tc>
          <w:tcPr>
            <w:tcW w:w="2551" w:type="dxa"/>
            <w:tcBorders>
              <w:left w:val="single" w:sz="4" w:space="0" w:color="auto"/>
            </w:tcBorders>
          </w:tcPr>
          <w:p w14:paraId="54BAA71E" w14:textId="77777777" w:rsidR="006947D0" w:rsidRPr="00DC4740" w:rsidRDefault="006947D0" w:rsidP="00AA0888">
            <w:pPr>
              <w:rPr>
                <w:rFonts w:ascii="Calibri" w:hAnsi="Calibri"/>
              </w:rPr>
            </w:pPr>
          </w:p>
        </w:tc>
      </w:tr>
      <w:tr w:rsidR="006947D0" w:rsidRPr="00DC4740" w14:paraId="54BAA723" w14:textId="77777777" w:rsidTr="00AA0888">
        <w:trPr>
          <w:trHeight w:val="269"/>
        </w:trPr>
        <w:tc>
          <w:tcPr>
            <w:tcW w:w="4253" w:type="dxa"/>
            <w:tcBorders>
              <w:right w:val="single" w:sz="4" w:space="0" w:color="auto"/>
            </w:tcBorders>
            <w:shd w:val="clear" w:color="auto" w:fill="FFFFFF"/>
          </w:tcPr>
          <w:p w14:paraId="54BAA720" w14:textId="77777777" w:rsidR="006947D0" w:rsidRPr="006947D0" w:rsidRDefault="00816E26" w:rsidP="00816E26">
            <w:pPr>
              <w:autoSpaceDE w:val="0"/>
              <w:autoSpaceDN w:val="0"/>
              <w:adjustRightInd w:val="0"/>
              <w:spacing w:before="0" w:after="0"/>
              <w:rPr>
                <w:rFonts w:ascii="Calibri" w:hAnsi="Calibri" w:cs="TT15Ct00"/>
                <w:b/>
              </w:rPr>
            </w:pPr>
            <w:r w:rsidRPr="00816E26">
              <w:rPr>
                <w:rFonts w:ascii="Calibri" w:hAnsi="Calibri" w:cs="TT15Ct00"/>
                <w:b/>
              </w:rPr>
              <w:t>geeignete Dimensionierung der Einrichtungen zur Erfassung und Aufbereitung Prozessgase,</w:t>
            </w:r>
            <w:r>
              <w:rPr>
                <w:rFonts w:ascii="Calibri" w:hAnsi="Calibri" w:cs="TT15Ct00"/>
                <w:b/>
              </w:rPr>
              <w:t xml:space="preserve"> </w:t>
            </w:r>
            <w:r w:rsidRPr="00816E26">
              <w:rPr>
                <w:rFonts w:ascii="Calibri" w:hAnsi="Calibri" w:cs="TT15Ct00"/>
                <w:b/>
              </w:rPr>
              <w:t>insbesondere in Hinblick auf die Variabilität der Prozessgase</w:t>
            </w:r>
          </w:p>
        </w:tc>
        <w:tc>
          <w:tcPr>
            <w:tcW w:w="2552" w:type="dxa"/>
            <w:tcBorders>
              <w:left w:val="single" w:sz="4" w:space="0" w:color="auto"/>
              <w:right w:val="single" w:sz="4" w:space="0" w:color="auto"/>
            </w:tcBorders>
          </w:tcPr>
          <w:p w14:paraId="54BAA721" w14:textId="77777777" w:rsidR="006947D0" w:rsidRPr="00DC4740" w:rsidRDefault="006947D0" w:rsidP="00AA0888">
            <w:pPr>
              <w:rPr>
                <w:rFonts w:ascii="Calibri" w:hAnsi="Calibri"/>
              </w:rPr>
            </w:pPr>
          </w:p>
        </w:tc>
        <w:tc>
          <w:tcPr>
            <w:tcW w:w="2551" w:type="dxa"/>
            <w:tcBorders>
              <w:left w:val="single" w:sz="4" w:space="0" w:color="auto"/>
            </w:tcBorders>
          </w:tcPr>
          <w:p w14:paraId="54BAA722" w14:textId="77777777" w:rsidR="006947D0" w:rsidRPr="00DC4740" w:rsidRDefault="006947D0" w:rsidP="00AA0888">
            <w:pPr>
              <w:rPr>
                <w:rFonts w:ascii="Calibri" w:hAnsi="Calibri"/>
              </w:rPr>
            </w:pPr>
          </w:p>
        </w:tc>
      </w:tr>
    </w:tbl>
    <w:p w14:paraId="54BAA724" w14:textId="77777777" w:rsidR="00065559" w:rsidRDefault="006947D0" w:rsidP="006947D0">
      <w:pPr>
        <w:pStyle w:val="berschrift3"/>
      </w:pPr>
      <w:r>
        <w:rPr>
          <w:rStyle w:val="shorttext"/>
        </w:rPr>
        <w:t>Techniken zur Verbesserung der Wärmerückgewinnung</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B25D97" w:rsidRPr="00DC4740" w14:paraId="54BAA726"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725" w14:textId="77777777" w:rsidR="00B25D97" w:rsidRPr="00DC4740" w:rsidRDefault="006947D0" w:rsidP="00AA0888">
            <w:pPr>
              <w:rPr>
                <w:rFonts w:ascii="Calibri" w:hAnsi="Calibri"/>
                <w:b/>
              </w:rPr>
            </w:pPr>
            <w:r w:rsidRPr="006947D0">
              <w:rPr>
                <w:rFonts w:ascii="Calibri" w:hAnsi="Calibri"/>
                <w:b/>
              </w:rPr>
              <w:t xml:space="preserve">Werden folgende prozessintegrierte Maßnahmen zur Verbesserung der Energieeffizienz in der Stahlerzeugung durch verbesserte Wärmerückgewinnung eingesetzt? </w:t>
            </w:r>
            <w:r>
              <w:rPr>
                <w:rFonts w:ascii="Calibri" w:hAnsi="Calibri"/>
                <w:b/>
              </w:rPr>
              <w:br/>
            </w:r>
            <w:r w:rsidRPr="006947D0">
              <w:rPr>
                <w:rFonts w:ascii="Calibri" w:hAnsi="Calibri"/>
                <w:b/>
              </w:rPr>
              <w:t>Bitte geben Sie weitere Erklärungen / Begründungen an</w:t>
            </w:r>
            <w:r w:rsidR="00B25D97" w:rsidRPr="002C6CC1">
              <w:rPr>
                <w:rFonts w:ascii="Calibri" w:hAnsi="Calibri"/>
                <w:b/>
              </w:rPr>
              <w:t>.</w:t>
            </w:r>
          </w:p>
        </w:tc>
      </w:tr>
      <w:tr w:rsidR="00B25D97" w:rsidRPr="00DC4740" w14:paraId="54BAA72C"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27" w14:textId="77777777" w:rsidR="00B25D97" w:rsidRPr="00DC4740" w:rsidRDefault="00B25D97"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28" w14:textId="77777777" w:rsidR="00B25D97" w:rsidRPr="00DC4740" w:rsidRDefault="00B25D97" w:rsidP="00AA0888">
            <w:pPr>
              <w:jc w:val="center"/>
              <w:rPr>
                <w:rFonts w:ascii="Calibri" w:hAnsi="Calibri"/>
                <w:b/>
              </w:rPr>
            </w:pPr>
            <w:r w:rsidRPr="00DC4740">
              <w:rPr>
                <w:rFonts w:ascii="Calibri" w:hAnsi="Calibri"/>
                <w:b/>
              </w:rPr>
              <w:t>ja</w:t>
            </w:r>
          </w:p>
          <w:p w14:paraId="54BAA729" w14:textId="77777777" w:rsidR="00B25D97" w:rsidRPr="00DC4740" w:rsidRDefault="00B25D97"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2A" w14:textId="77777777" w:rsidR="00B25D97" w:rsidRPr="00DC4740" w:rsidRDefault="00B25D97" w:rsidP="00AA0888">
            <w:pPr>
              <w:jc w:val="center"/>
              <w:rPr>
                <w:rFonts w:ascii="Calibri" w:hAnsi="Calibri"/>
                <w:b/>
              </w:rPr>
            </w:pPr>
            <w:r w:rsidRPr="00DC4740">
              <w:rPr>
                <w:rFonts w:ascii="Calibri" w:hAnsi="Calibri"/>
                <w:b/>
              </w:rPr>
              <w:t>nein</w:t>
            </w:r>
          </w:p>
          <w:p w14:paraId="54BAA72B" w14:textId="77777777" w:rsidR="00B25D97" w:rsidRPr="00DC4740" w:rsidRDefault="00B25D97" w:rsidP="00AA0888">
            <w:pPr>
              <w:jc w:val="center"/>
              <w:rPr>
                <w:rFonts w:ascii="Calibri" w:hAnsi="Calibri"/>
                <w:b/>
              </w:rPr>
            </w:pPr>
            <w:r w:rsidRPr="00DC4740">
              <w:rPr>
                <w:rFonts w:ascii="Calibri" w:hAnsi="Calibri"/>
                <w:i/>
              </w:rPr>
              <w:t>(geben Sie bitte eine kurze Begründung):</w:t>
            </w:r>
          </w:p>
        </w:tc>
      </w:tr>
      <w:tr w:rsidR="00B25D97" w:rsidRPr="00DC4740" w14:paraId="54BAA730" w14:textId="77777777" w:rsidTr="00AA0888">
        <w:trPr>
          <w:trHeight w:val="269"/>
        </w:trPr>
        <w:tc>
          <w:tcPr>
            <w:tcW w:w="4253" w:type="dxa"/>
            <w:tcBorders>
              <w:right w:val="single" w:sz="4" w:space="0" w:color="auto"/>
            </w:tcBorders>
            <w:shd w:val="clear" w:color="auto" w:fill="FFFFFF"/>
          </w:tcPr>
          <w:p w14:paraId="695DF2CD" w14:textId="77777777" w:rsidR="00B25D97" w:rsidRDefault="00857678" w:rsidP="00857678">
            <w:pPr>
              <w:autoSpaceDE w:val="0"/>
              <w:autoSpaceDN w:val="0"/>
              <w:adjustRightInd w:val="0"/>
              <w:spacing w:before="0" w:after="0"/>
              <w:rPr>
                <w:rFonts w:ascii="Calibri" w:hAnsi="Calibri" w:cs="TT15Ct00"/>
              </w:rPr>
            </w:pPr>
            <w:r w:rsidRPr="00857678">
              <w:rPr>
                <w:rFonts w:ascii="Calibri" w:hAnsi="Calibri" w:cs="TT15Ct00"/>
                <w:b/>
              </w:rPr>
              <w:t>Kraft-Wärme-Kopplung mit einer Rückgewinnung der Abwärme durch Wärmetauscher</w:t>
            </w:r>
            <w:r>
              <w:rPr>
                <w:rFonts w:ascii="Calibri" w:hAnsi="Calibri" w:cs="TT15Ct00"/>
                <w:b/>
              </w:rPr>
              <w:t xml:space="preserve"> </w:t>
            </w:r>
            <w:r w:rsidRPr="00857678">
              <w:rPr>
                <w:rFonts w:ascii="Calibri" w:hAnsi="Calibri" w:cs="TT15Ct00"/>
                <w:b/>
              </w:rPr>
              <w:t xml:space="preserve">und ihre Verteilung in andere Teile des Stahlwerks oder in ein Fernwärmenetz </w:t>
            </w:r>
            <w:r w:rsidR="006947D0" w:rsidRPr="006947D0">
              <w:rPr>
                <w:rFonts w:ascii="Calibri" w:hAnsi="Calibri" w:cs="TT15Ct00"/>
              </w:rPr>
              <w:t>(wenn sich Verbraucher in der Nähe befinden)</w:t>
            </w:r>
          </w:p>
          <w:p w14:paraId="3165608F" w14:textId="77777777" w:rsidR="00E10E64" w:rsidRDefault="00E10E64" w:rsidP="00857678">
            <w:pPr>
              <w:autoSpaceDE w:val="0"/>
              <w:autoSpaceDN w:val="0"/>
              <w:adjustRightInd w:val="0"/>
              <w:spacing w:before="0" w:after="0"/>
              <w:rPr>
                <w:rFonts w:ascii="Calibri" w:hAnsi="Calibri" w:cs="TT15Ct00"/>
              </w:rPr>
            </w:pPr>
          </w:p>
          <w:p w14:paraId="54BAA72D" w14:textId="223A2FAB" w:rsidR="00E10E64" w:rsidRPr="002C6CC1" w:rsidRDefault="00E10E64" w:rsidP="00857678">
            <w:pPr>
              <w:autoSpaceDE w:val="0"/>
              <w:autoSpaceDN w:val="0"/>
              <w:adjustRightInd w:val="0"/>
              <w:spacing w:before="0" w:after="0"/>
              <w:rPr>
                <w:rFonts w:ascii="Calibri" w:hAnsi="Calibri" w:cs="TT15Ct00"/>
              </w:rPr>
            </w:pPr>
            <w:r w:rsidRPr="00E10E64">
              <w:rPr>
                <w:rFonts w:ascii="Calibri" w:hAnsi="Calibri" w:cs="TT15Ct00"/>
                <w:b/>
              </w:rPr>
              <w:t>Installation von Dampfkesseln oder vergleichbaren Systemen in großen Wärmeöfen</w:t>
            </w:r>
            <w:r w:rsidRPr="00E10E64">
              <w:rPr>
                <w:rFonts w:ascii="Calibri" w:hAnsi="Calibri" w:cs="TT15Ct00"/>
              </w:rPr>
              <w:t xml:space="preserve"> (Öfen können einen Teil des Dampfbedarfs abdecken)</w:t>
            </w:r>
          </w:p>
        </w:tc>
        <w:tc>
          <w:tcPr>
            <w:tcW w:w="2552" w:type="dxa"/>
            <w:tcBorders>
              <w:left w:val="single" w:sz="4" w:space="0" w:color="auto"/>
              <w:right w:val="single" w:sz="4" w:space="0" w:color="auto"/>
            </w:tcBorders>
          </w:tcPr>
          <w:p w14:paraId="54BAA72E" w14:textId="77777777" w:rsidR="00B25D97" w:rsidRPr="00DC4740" w:rsidRDefault="00B25D97" w:rsidP="00AA0888">
            <w:pPr>
              <w:rPr>
                <w:rFonts w:ascii="Calibri" w:hAnsi="Calibri"/>
              </w:rPr>
            </w:pPr>
          </w:p>
        </w:tc>
        <w:tc>
          <w:tcPr>
            <w:tcW w:w="2551" w:type="dxa"/>
            <w:tcBorders>
              <w:left w:val="single" w:sz="4" w:space="0" w:color="auto"/>
            </w:tcBorders>
          </w:tcPr>
          <w:p w14:paraId="54BAA72F" w14:textId="77777777" w:rsidR="00B25D97" w:rsidRPr="00DC4740" w:rsidRDefault="00B25D97" w:rsidP="00AA0888">
            <w:pPr>
              <w:rPr>
                <w:rFonts w:ascii="Calibri" w:hAnsi="Calibri"/>
              </w:rPr>
            </w:pPr>
          </w:p>
        </w:tc>
      </w:tr>
      <w:tr w:rsidR="006947D0" w:rsidRPr="00DC4740" w14:paraId="54BAA738" w14:textId="77777777" w:rsidTr="00AA0888">
        <w:trPr>
          <w:trHeight w:val="269"/>
        </w:trPr>
        <w:tc>
          <w:tcPr>
            <w:tcW w:w="4253" w:type="dxa"/>
            <w:tcBorders>
              <w:right w:val="single" w:sz="4" w:space="0" w:color="auto"/>
            </w:tcBorders>
            <w:shd w:val="clear" w:color="auto" w:fill="FFFFFF"/>
          </w:tcPr>
          <w:p w14:paraId="54BAA735" w14:textId="77777777" w:rsidR="006947D0" w:rsidRPr="006947D0" w:rsidRDefault="00816E26" w:rsidP="00BF531D">
            <w:pPr>
              <w:autoSpaceDE w:val="0"/>
              <w:autoSpaceDN w:val="0"/>
              <w:adjustRightInd w:val="0"/>
              <w:spacing w:before="0" w:after="0"/>
              <w:rPr>
                <w:rFonts w:ascii="Calibri" w:hAnsi="Calibri" w:cs="TT15Ct00"/>
                <w:b/>
              </w:rPr>
            </w:pPr>
            <w:r w:rsidRPr="00816E26">
              <w:rPr>
                <w:rFonts w:ascii="Calibri" w:hAnsi="Calibri" w:cs="TT15Ct00"/>
                <w:b/>
              </w:rPr>
              <w:t>Vorheizung der Verbrennungsluft von Öfen und anderen Feuerungsanlagen zur Brennstoffeinsparung;</w:t>
            </w:r>
            <w:r w:rsidR="00BF531D">
              <w:rPr>
                <w:rFonts w:ascii="Calibri" w:hAnsi="Calibri" w:cs="TT15Ct00"/>
                <w:b/>
              </w:rPr>
              <w:t xml:space="preserve"> </w:t>
            </w:r>
            <w:r w:rsidRPr="00816E26">
              <w:rPr>
                <w:rFonts w:ascii="Calibri" w:hAnsi="Calibri" w:cs="TT15Ct00"/>
                <w:b/>
              </w:rPr>
              <w:t xml:space="preserve">unter Berücksichtigung nachteiliger Auswirkungen </w:t>
            </w:r>
            <w:r w:rsidRPr="00BF531D">
              <w:rPr>
                <w:rFonts w:ascii="Calibri" w:hAnsi="Calibri" w:cs="TT15Ct00"/>
              </w:rPr>
              <w:t>wie des Anstiegs von</w:t>
            </w:r>
            <w:r w:rsidR="00BF531D" w:rsidRPr="00BF531D">
              <w:rPr>
                <w:rFonts w:ascii="Calibri" w:hAnsi="Calibri" w:cs="TT15Ct00"/>
              </w:rPr>
              <w:t xml:space="preserve"> NO</w:t>
            </w:r>
            <w:r w:rsidR="00BF531D" w:rsidRPr="00BF531D">
              <w:rPr>
                <w:rFonts w:ascii="Calibri" w:hAnsi="Calibri" w:cs="TT15Ct00"/>
                <w:vertAlign w:val="subscript"/>
              </w:rPr>
              <w:t>X</w:t>
            </w:r>
            <w:r w:rsidRPr="00BF531D">
              <w:rPr>
                <w:rFonts w:ascii="Calibri" w:hAnsi="Calibri" w:cs="TT15Ct00"/>
              </w:rPr>
              <w:t xml:space="preserve"> im Abgas</w:t>
            </w:r>
          </w:p>
        </w:tc>
        <w:tc>
          <w:tcPr>
            <w:tcW w:w="2552" w:type="dxa"/>
            <w:tcBorders>
              <w:left w:val="single" w:sz="4" w:space="0" w:color="auto"/>
              <w:right w:val="single" w:sz="4" w:space="0" w:color="auto"/>
            </w:tcBorders>
          </w:tcPr>
          <w:p w14:paraId="54BAA736" w14:textId="77777777" w:rsidR="006947D0" w:rsidRPr="00DC4740" w:rsidRDefault="006947D0" w:rsidP="00AA0888">
            <w:pPr>
              <w:rPr>
                <w:rFonts w:ascii="Calibri" w:hAnsi="Calibri"/>
              </w:rPr>
            </w:pPr>
          </w:p>
        </w:tc>
        <w:tc>
          <w:tcPr>
            <w:tcW w:w="2551" w:type="dxa"/>
            <w:tcBorders>
              <w:left w:val="single" w:sz="4" w:space="0" w:color="auto"/>
            </w:tcBorders>
          </w:tcPr>
          <w:p w14:paraId="54BAA737" w14:textId="77777777" w:rsidR="006947D0" w:rsidRPr="00DC4740" w:rsidRDefault="006947D0" w:rsidP="00AA0888">
            <w:pPr>
              <w:rPr>
                <w:rFonts w:ascii="Calibri" w:hAnsi="Calibri"/>
              </w:rPr>
            </w:pPr>
          </w:p>
        </w:tc>
      </w:tr>
      <w:tr w:rsidR="006947D0" w:rsidRPr="00DC4740" w14:paraId="54BAA73C" w14:textId="77777777" w:rsidTr="00AA0888">
        <w:trPr>
          <w:trHeight w:val="269"/>
        </w:trPr>
        <w:tc>
          <w:tcPr>
            <w:tcW w:w="4253" w:type="dxa"/>
            <w:tcBorders>
              <w:right w:val="single" w:sz="4" w:space="0" w:color="auto"/>
            </w:tcBorders>
            <w:shd w:val="clear" w:color="auto" w:fill="FFFFFF"/>
          </w:tcPr>
          <w:p w14:paraId="54BAA739" w14:textId="77777777" w:rsidR="006947D0" w:rsidRPr="006947D0" w:rsidRDefault="008C03C5" w:rsidP="00BF531D">
            <w:pPr>
              <w:autoSpaceDE w:val="0"/>
              <w:autoSpaceDN w:val="0"/>
              <w:adjustRightInd w:val="0"/>
              <w:spacing w:before="0" w:after="0"/>
              <w:rPr>
                <w:rFonts w:ascii="Calibri" w:hAnsi="Calibri" w:cs="TT15Ct00"/>
                <w:b/>
              </w:rPr>
            </w:pPr>
            <w:r>
              <w:rPr>
                <w:rFonts w:ascii="Calibri" w:hAnsi="Calibri" w:cs="TT15Ct00"/>
                <w:b/>
              </w:rPr>
              <w:t xml:space="preserve">Wärmedämmung </w:t>
            </w:r>
            <w:r w:rsidR="00857678" w:rsidRPr="00857678">
              <w:rPr>
                <w:rFonts w:ascii="Calibri" w:hAnsi="Calibri" w:cs="TT15Ct00"/>
                <w:b/>
              </w:rPr>
              <w:t>der Dampf</w:t>
            </w:r>
            <w:r w:rsidR="00BF531D">
              <w:rPr>
                <w:rFonts w:ascii="Calibri" w:hAnsi="Calibri" w:cs="TT15Ct00"/>
                <w:b/>
              </w:rPr>
              <w:t>-</w:t>
            </w:r>
            <w:r w:rsidR="00857678" w:rsidRPr="00857678">
              <w:rPr>
                <w:rFonts w:ascii="Calibri" w:hAnsi="Calibri" w:cs="TT15Ct00"/>
                <w:b/>
              </w:rPr>
              <w:t xml:space="preserve"> und </w:t>
            </w:r>
            <w:r w:rsidR="00BF531D">
              <w:rPr>
                <w:rFonts w:ascii="Calibri" w:hAnsi="Calibri" w:cs="TT15Ct00"/>
                <w:b/>
              </w:rPr>
              <w:t>Heiß</w:t>
            </w:r>
            <w:r w:rsidR="00857678" w:rsidRPr="00857678">
              <w:rPr>
                <w:rFonts w:ascii="Calibri" w:hAnsi="Calibri" w:cs="TT15Ct00"/>
                <w:b/>
              </w:rPr>
              <w:t>wasserleitungen</w:t>
            </w:r>
          </w:p>
        </w:tc>
        <w:tc>
          <w:tcPr>
            <w:tcW w:w="2552" w:type="dxa"/>
            <w:tcBorders>
              <w:left w:val="single" w:sz="4" w:space="0" w:color="auto"/>
              <w:right w:val="single" w:sz="4" w:space="0" w:color="auto"/>
            </w:tcBorders>
          </w:tcPr>
          <w:p w14:paraId="54BAA73A" w14:textId="77777777" w:rsidR="006947D0" w:rsidRPr="00DC4740" w:rsidRDefault="006947D0" w:rsidP="00AA0888">
            <w:pPr>
              <w:rPr>
                <w:rFonts w:ascii="Calibri" w:hAnsi="Calibri"/>
              </w:rPr>
            </w:pPr>
          </w:p>
        </w:tc>
        <w:tc>
          <w:tcPr>
            <w:tcW w:w="2551" w:type="dxa"/>
            <w:tcBorders>
              <w:left w:val="single" w:sz="4" w:space="0" w:color="auto"/>
            </w:tcBorders>
          </w:tcPr>
          <w:p w14:paraId="54BAA73B" w14:textId="77777777" w:rsidR="006947D0" w:rsidRPr="00DC4740" w:rsidRDefault="006947D0" w:rsidP="00AA0888">
            <w:pPr>
              <w:rPr>
                <w:rFonts w:ascii="Calibri" w:hAnsi="Calibri"/>
              </w:rPr>
            </w:pPr>
          </w:p>
        </w:tc>
      </w:tr>
      <w:tr w:rsidR="006947D0" w:rsidRPr="00DC4740" w14:paraId="54BAA740" w14:textId="77777777" w:rsidTr="00AA0888">
        <w:trPr>
          <w:trHeight w:val="269"/>
        </w:trPr>
        <w:tc>
          <w:tcPr>
            <w:tcW w:w="4253" w:type="dxa"/>
            <w:tcBorders>
              <w:right w:val="single" w:sz="4" w:space="0" w:color="auto"/>
            </w:tcBorders>
            <w:shd w:val="clear" w:color="auto" w:fill="FFFFFF"/>
          </w:tcPr>
          <w:p w14:paraId="09FA0963" w14:textId="77777777" w:rsidR="00E10E64" w:rsidRDefault="00857678" w:rsidP="00E10E64">
            <w:pPr>
              <w:autoSpaceDE w:val="0"/>
              <w:autoSpaceDN w:val="0"/>
              <w:adjustRightInd w:val="0"/>
              <w:spacing w:before="0" w:after="0"/>
              <w:rPr>
                <w:rFonts w:ascii="Calibri" w:hAnsi="Calibri" w:cs="TT15Ct00"/>
              </w:rPr>
            </w:pPr>
            <w:r w:rsidRPr="00857678">
              <w:rPr>
                <w:rFonts w:ascii="Calibri" w:hAnsi="Calibri" w:cs="TT15Ct00"/>
                <w:b/>
              </w:rPr>
              <w:t>Wärmerückgewinnung aus Produkten</w:t>
            </w:r>
            <w:r w:rsidRPr="00BF531D">
              <w:rPr>
                <w:rFonts w:ascii="Calibri" w:hAnsi="Calibri" w:cs="TT15Ct00"/>
              </w:rPr>
              <w:t xml:space="preserve">, z. B. </w:t>
            </w:r>
            <w:r w:rsidR="00BF531D" w:rsidRPr="00BF531D">
              <w:rPr>
                <w:rFonts w:ascii="Calibri" w:hAnsi="Calibri" w:cs="TT15Ct00"/>
              </w:rPr>
              <w:t xml:space="preserve">aus dem </w:t>
            </w:r>
            <w:r w:rsidRPr="00BF531D">
              <w:rPr>
                <w:rFonts w:ascii="Calibri" w:hAnsi="Calibri" w:cs="TT15Ct00"/>
              </w:rPr>
              <w:t>Sinter</w:t>
            </w:r>
          </w:p>
          <w:p w14:paraId="3F9D3049" w14:textId="77777777" w:rsidR="00E10E64" w:rsidRDefault="00E10E64" w:rsidP="00E10E64">
            <w:pPr>
              <w:autoSpaceDE w:val="0"/>
              <w:autoSpaceDN w:val="0"/>
              <w:adjustRightInd w:val="0"/>
              <w:spacing w:before="0" w:after="0"/>
              <w:rPr>
                <w:rFonts w:ascii="Calibri" w:hAnsi="Calibri" w:cs="TT15Ct00"/>
              </w:rPr>
            </w:pPr>
          </w:p>
          <w:p w14:paraId="54BAA73D" w14:textId="4AF1F6FD" w:rsidR="006947D0" w:rsidRPr="006947D0" w:rsidRDefault="00E10E64" w:rsidP="00E10E64">
            <w:pPr>
              <w:autoSpaceDE w:val="0"/>
              <w:autoSpaceDN w:val="0"/>
              <w:adjustRightInd w:val="0"/>
              <w:spacing w:before="0" w:after="0"/>
              <w:rPr>
                <w:rFonts w:ascii="Calibri" w:hAnsi="Calibri" w:cs="TT15Ct00"/>
                <w:b/>
              </w:rPr>
            </w:pPr>
            <w:r>
              <w:rPr>
                <w:rFonts w:ascii="Calibri" w:hAnsi="Calibri" w:cs="TT15Ct00"/>
                <w:b/>
              </w:rPr>
              <w:t xml:space="preserve">Verwendung von Wärmepumpen </w:t>
            </w:r>
            <w:r w:rsidRPr="00BF531D">
              <w:rPr>
                <w:rFonts w:ascii="Calibri" w:hAnsi="Calibri" w:cs="TT15Ct00"/>
                <w:b/>
              </w:rPr>
              <w:t>und So</w:t>
            </w:r>
            <w:r>
              <w:rPr>
                <w:rFonts w:ascii="Calibri" w:hAnsi="Calibri" w:cs="TT15Ct00"/>
                <w:b/>
              </w:rPr>
              <w:t>laranlagen</w:t>
            </w:r>
            <w:r w:rsidRPr="00BF531D">
              <w:rPr>
                <w:rFonts w:ascii="Calibri" w:hAnsi="Calibri" w:cs="TT15Ct00"/>
                <w:b/>
              </w:rPr>
              <w:t>, wenn Stahl gekühlt werden muss</w:t>
            </w:r>
          </w:p>
        </w:tc>
        <w:tc>
          <w:tcPr>
            <w:tcW w:w="2552" w:type="dxa"/>
            <w:tcBorders>
              <w:left w:val="single" w:sz="4" w:space="0" w:color="auto"/>
              <w:right w:val="single" w:sz="4" w:space="0" w:color="auto"/>
            </w:tcBorders>
          </w:tcPr>
          <w:p w14:paraId="54BAA73E" w14:textId="77777777" w:rsidR="006947D0" w:rsidRPr="00DC4740" w:rsidRDefault="006947D0" w:rsidP="00AA0888">
            <w:pPr>
              <w:rPr>
                <w:rFonts w:ascii="Calibri" w:hAnsi="Calibri"/>
              </w:rPr>
            </w:pPr>
          </w:p>
        </w:tc>
        <w:tc>
          <w:tcPr>
            <w:tcW w:w="2551" w:type="dxa"/>
            <w:tcBorders>
              <w:left w:val="single" w:sz="4" w:space="0" w:color="auto"/>
            </w:tcBorders>
          </w:tcPr>
          <w:p w14:paraId="54BAA73F" w14:textId="77777777" w:rsidR="006947D0" w:rsidRPr="00DC4740" w:rsidRDefault="006947D0" w:rsidP="00AA0888">
            <w:pPr>
              <w:rPr>
                <w:rFonts w:ascii="Calibri" w:hAnsi="Calibri"/>
              </w:rPr>
            </w:pPr>
          </w:p>
        </w:tc>
      </w:tr>
      <w:tr w:rsidR="006947D0" w:rsidRPr="00DC4740" w14:paraId="54BAA748" w14:textId="77777777" w:rsidTr="00AA0888">
        <w:trPr>
          <w:trHeight w:val="269"/>
        </w:trPr>
        <w:tc>
          <w:tcPr>
            <w:tcW w:w="4253" w:type="dxa"/>
            <w:tcBorders>
              <w:right w:val="single" w:sz="4" w:space="0" w:color="auto"/>
            </w:tcBorders>
            <w:shd w:val="clear" w:color="auto" w:fill="FFFFFF"/>
          </w:tcPr>
          <w:p w14:paraId="54BAA745" w14:textId="77777777" w:rsidR="006947D0" w:rsidRPr="006947D0" w:rsidRDefault="00BF531D" w:rsidP="006947D0">
            <w:pPr>
              <w:autoSpaceDE w:val="0"/>
              <w:autoSpaceDN w:val="0"/>
              <w:adjustRightInd w:val="0"/>
              <w:spacing w:before="0" w:after="0"/>
              <w:rPr>
                <w:rFonts w:ascii="Calibri" w:hAnsi="Calibri" w:cs="TT15Ct00"/>
                <w:b/>
              </w:rPr>
            </w:pPr>
            <w:r w:rsidRPr="00BF531D">
              <w:rPr>
                <w:rFonts w:ascii="Calibri" w:hAnsi="Calibri" w:cs="TT15Ct00"/>
                <w:b/>
              </w:rPr>
              <w:t>Einsatz von Abhitzekesseln bei Öfen mit hohen Temperaturen</w:t>
            </w:r>
          </w:p>
        </w:tc>
        <w:tc>
          <w:tcPr>
            <w:tcW w:w="2552" w:type="dxa"/>
            <w:tcBorders>
              <w:left w:val="single" w:sz="4" w:space="0" w:color="auto"/>
              <w:right w:val="single" w:sz="4" w:space="0" w:color="auto"/>
            </w:tcBorders>
          </w:tcPr>
          <w:p w14:paraId="54BAA746" w14:textId="77777777" w:rsidR="006947D0" w:rsidRPr="00DC4740" w:rsidRDefault="006947D0" w:rsidP="00AA0888">
            <w:pPr>
              <w:rPr>
                <w:rFonts w:ascii="Calibri" w:hAnsi="Calibri"/>
              </w:rPr>
            </w:pPr>
          </w:p>
        </w:tc>
        <w:tc>
          <w:tcPr>
            <w:tcW w:w="2551" w:type="dxa"/>
            <w:tcBorders>
              <w:left w:val="single" w:sz="4" w:space="0" w:color="auto"/>
            </w:tcBorders>
          </w:tcPr>
          <w:p w14:paraId="54BAA747" w14:textId="77777777" w:rsidR="006947D0" w:rsidRPr="00DC4740" w:rsidRDefault="006947D0" w:rsidP="00AA0888">
            <w:pPr>
              <w:rPr>
                <w:rFonts w:ascii="Calibri" w:hAnsi="Calibri"/>
              </w:rPr>
            </w:pPr>
          </w:p>
        </w:tc>
      </w:tr>
      <w:tr w:rsidR="006947D0" w:rsidRPr="00DC4740" w14:paraId="54BAA74C" w14:textId="77777777" w:rsidTr="00AA0888">
        <w:trPr>
          <w:trHeight w:val="269"/>
        </w:trPr>
        <w:tc>
          <w:tcPr>
            <w:tcW w:w="4253" w:type="dxa"/>
            <w:tcBorders>
              <w:right w:val="single" w:sz="4" w:space="0" w:color="auto"/>
            </w:tcBorders>
            <w:shd w:val="clear" w:color="auto" w:fill="FFFFFF"/>
          </w:tcPr>
          <w:p w14:paraId="54BAA749" w14:textId="77777777" w:rsidR="006947D0" w:rsidRPr="006947D0" w:rsidRDefault="00BF1DD3" w:rsidP="00BF1DD3">
            <w:pPr>
              <w:autoSpaceDE w:val="0"/>
              <w:autoSpaceDN w:val="0"/>
              <w:adjustRightInd w:val="0"/>
              <w:spacing w:before="0" w:after="0"/>
              <w:rPr>
                <w:rFonts w:ascii="Calibri" w:hAnsi="Calibri" w:cs="TT15Ct00"/>
                <w:b/>
              </w:rPr>
            </w:pPr>
            <w:r w:rsidRPr="00BF1DD3">
              <w:rPr>
                <w:rFonts w:ascii="Calibri" w:hAnsi="Calibri" w:cs="TT15Ct00"/>
                <w:b/>
              </w:rPr>
              <w:t>Anwendung von Verdampfungs- oder Verdichtungskühlung bei einem Wär</w:t>
            </w:r>
            <w:r>
              <w:rPr>
                <w:rFonts w:ascii="Calibri" w:hAnsi="Calibri" w:cs="TT15Ct00"/>
                <w:b/>
              </w:rPr>
              <w:t>m</w:t>
            </w:r>
            <w:r w:rsidRPr="00BF1DD3">
              <w:rPr>
                <w:rFonts w:ascii="Calibri" w:hAnsi="Calibri" w:cs="TT15Ct00"/>
                <w:b/>
              </w:rPr>
              <w:t>eaustausch</w:t>
            </w:r>
            <w:r>
              <w:rPr>
                <w:rFonts w:ascii="Calibri" w:hAnsi="Calibri" w:cs="TT15Ct00"/>
                <w:b/>
              </w:rPr>
              <w:t xml:space="preserve"> </w:t>
            </w:r>
            <w:r w:rsidRPr="00BF1DD3">
              <w:rPr>
                <w:rFonts w:ascii="Calibri" w:hAnsi="Calibri" w:cs="TT15Ct00"/>
                <w:b/>
              </w:rPr>
              <w:t>mittels Standardwärmetauscher</w:t>
            </w:r>
          </w:p>
        </w:tc>
        <w:tc>
          <w:tcPr>
            <w:tcW w:w="2552" w:type="dxa"/>
            <w:tcBorders>
              <w:left w:val="single" w:sz="4" w:space="0" w:color="auto"/>
              <w:right w:val="single" w:sz="4" w:space="0" w:color="auto"/>
            </w:tcBorders>
          </w:tcPr>
          <w:p w14:paraId="54BAA74A" w14:textId="77777777" w:rsidR="006947D0" w:rsidRPr="00DC4740" w:rsidRDefault="006947D0" w:rsidP="00AA0888">
            <w:pPr>
              <w:rPr>
                <w:rFonts w:ascii="Calibri" w:hAnsi="Calibri"/>
              </w:rPr>
            </w:pPr>
          </w:p>
        </w:tc>
        <w:tc>
          <w:tcPr>
            <w:tcW w:w="2551" w:type="dxa"/>
            <w:tcBorders>
              <w:left w:val="single" w:sz="4" w:space="0" w:color="auto"/>
            </w:tcBorders>
          </w:tcPr>
          <w:p w14:paraId="54BAA74B" w14:textId="77777777" w:rsidR="006947D0" w:rsidRPr="00DC4740" w:rsidRDefault="006947D0" w:rsidP="00AA0888">
            <w:pPr>
              <w:rPr>
                <w:rFonts w:ascii="Calibri" w:hAnsi="Calibri"/>
              </w:rPr>
            </w:pPr>
          </w:p>
        </w:tc>
      </w:tr>
      <w:tr w:rsidR="006947D0" w:rsidRPr="00DC4740" w14:paraId="54BAA750" w14:textId="77777777" w:rsidTr="00AA0888">
        <w:trPr>
          <w:trHeight w:val="269"/>
        </w:trPr>
        <w:tc>
          <w:tcPr>
            <w:tcW w:w="4253" w:type="dxa"/>
            <w:tcBorders>
              <w:right w:val="single" w:sz="4" w:space="0" w:color="auto"/>
            </w:tcBorders>
            <w:shd w:val="clear" w:color="auto" w:fill="FFFFFF"/>
          </w:tcPr>
          <w:p w14:paraId="54BAA74D" w14:textId="77777777" w:rsidR="006947D0" w:rsidRPr="006947D0" w:rsidRDefault="00BF1DD3" w:rsidP="00BF1DD3">
            <w:pPr>
              <w:autoSpaceDE w:val="0"/>
              <w:autoSpaceDN w:val="0"/>
              <w:adjustRightInd w:val="0"/>
              <w:spacing w:before="0" w:after="0"/>
              <w:rPr>
                <w:rFonts w:ascii="Calibri" w:hAnsi="Calibri" w:cs="TT15Ct00"/>
                <w:b/>
              </w:rPr>
            </w:pPr>
            <w:r w:rsidRPr="00BF1DD3">
              <w:rPr>
                <w:rFonts w:ascii="Calibri" w:hAnsi="Calibri" w:cs="TT15Ct00"/>
                <w:b/>
              </w:rPr>
              <w:t>Einsatz von Gichtgasentspannungsturbinen, um aus der kinetischen Energie des im</w:t>
            </w:r>
            <w:r>
              <w:rPr>
                <w:rFonts w:ascii="Calibri" w:hAnsi="Calibri" w:cs="TT15Ct00"/>
                <w:b/>
              </w:rPr>
              <w:t xml:space="preserve"> </w:t>
            </w:r>
            <w:r w:rsidRPr="00BF1DD3">
              <w:rPr>
                <w:rFonts w:ascii="Calibri" w:hAnsi="Calibri" w:cs="TT15Ct00"/>
                <w:b/>
              </w:rPr>
              <w:t>Hochofen gebildeten Gases Strom zu erzeugen</w:t>
            </w:r>
          </w:p>
        </w:tc>
        <w:tc>
          <w:tcPr>
            <w:tcW w:w="2552" w:type="dxa"/>
            <w:tcBorders>
              <w:left w:val="single" w:sz="4" w:space="0" w:color="auto"/>
              <w:right w:val="single" w:sz="4" w:space="0" w:color="auto"/>
            </w:tcBorders>
          </w:tcPr>
          <w:p w14:paraId="54BAA74E" w14:textId="77777777" w:rsidR="006947D0" w:rsidRPr="00DC4740" w:rsidRDefault="006947D0" w:rsidP="00AA0888">
            <w:pPr>
              <w:rPr>
                <w:rFonts w:ascii="Calibri" w:hAnsi="Calibri"/>
              </w:rPr>
            </w:pPr>
          </w:p>
        </w:tc>
        <w:tc>
          <w:tcPr>
            <w:tcW w:w="2551" w:type="dxa"/>
            <w:tcBorders>
              <w:left w:val="single" w:sz="4" w:space="0" w:color="auto"/>
            </w:tcBorders>
          </w:tcPr>
          <w:p w14:paraId="54BAA74F" w14:textId="77777777" w:rsidR="006947D0" w:rsidRPr="00DC4740" w:rsidRDefault="006947D0" w:rsidP="00AA0888">
            <w:pPr>
              <w:rPr>
                <w:rFonts w:ascii="Calibri" w:hAnsi="Calibri"/>
              </w:rPr>
            </w:pPr>
          </w:p>
        </w:tc>
      </w:tr>
    </w:tbl>
    <w:p w14:paraId="54BAA751" w14:textId="77777777" w:rsidR="008C4223" w:rsidRPr="00DC4740" w:rsidRDefault="008C4223" w:rsidP="008C4223">
      <w:pPr>
        <w:pStyle w:val="berschrift3"/>
      </w:pPr>
      <w:r w:rsidRPr="00DC4740">
        <w:t>Techniken zur Reduktion des Stromverbrauchs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B25D97" w:rsidRPr="00DC4740" w14:paraId="54BAA753" w14:textId="77777777" w:rsidTr="00AA0888">
        <w:trPr>
          <w:trHeight w:val="510"/>
          <w:tblHeader/>
        </w:trPr>
        <w:tc>
          <w:tcPr>
            <w:tcW w:w="9356" w:type="dxa"/>
            <w:gridSpan w:val="3"/>
            <w:tcBorders>
              <w:bottom w:val="single" w:sz="4" w:space="0" w:color="auto"/>
              <w:right w:val="single" w:sz="4" w:space="0" w:color="auto"/>
            </w:tcBorders>
            <w:shd w:val="clear" w:color="auto" w:fill="D9D9D9"/>
            <w:vAlign w:val="center"/>
          </w:tcPr>
          <w:p w14:paraId="54BAA752" w14:textId="77777777" w:rsidR="00B25D97" w:rsidRPr="00DC4740" w:rsidRDefault="008C4223" w:rsidP="00AA0888">
            <w:pPr>
              <w:rPr>
                <w:rFonts w:ascii="Calibri" w:hAnsi="Calibri"/>
                <w:b/>
              </w:rPr>
            </w:pPr>
            <w:r w:rsidRPr="00DC4740">
              <w:rPr>
                <w:rFonts w:ascii="Calibri" w:hAnsi="Calibri"/>
                <w:b/>
              </w:rPr>
              <w:t>Wird eine oder eine Kombination der folgenden Techniken angewendet, um den elektrischen Energieverbrauch zu reduzieren? Bitte geben Sie weitere Erklärungen / Begründungen an.</w:t>
            </w:r>
          </w:p>
        </w:tc>
      </w:tr>
      <w:tr w:rsidR="00B25D97" w:rsidRPr="00DC4740" w14:paraId="54BAA759" w14:textId="77777777" w:rsidTr="00AA0888">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54" w14:textId="77777777" w:rsidR="00B25D97" w:rsidRPr="00DC4740" w:rsidRDefault="00B25D97" w:rsidP="00AA0888">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55" w14:textId="77777777" w:rsidR="00B25D97" w:rsidRPr="00DC4740" w:rsidRDefault="00B25D97" w:rsidP="00AA0888">
            <w:pPr>
              <w:jc w:val="center"/>
              <w:rPr>
                <w:rFonts w:ascii="Calibri" w:hAnsi="Calibri"/>
                <w:b/>
              </w:rPr>
            </w:pPr>
            <w:r w:rsidRPr="00DC4740">
              <w:rPr>
                <w:rFonts w:ascii="Calibri" w:hAnsi="Calibri"/>
                <w:b/>
              </w:rPr>
              <w:t>ja</w:t>
            </w:r>
          </w:p>
          <w:p w14:paraId="54BAA756" w14:textId="77777777" w:rsidR="00B25D97" w:rsidRPr="00DC4740" w:rsidRDefault="00B25D97" w:rsidP="00AA0888">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57" w14:textId="77777777" w:rsidR="00B25D97" w:rsidRPr="00DC4740" w:rsidRDefault="00B25D97" w:rsidP="00AA0888">
            <w:pPr>
              <w:jc w:val="center"/>
              <w:rPr>
                <w:rFonts w:ascii="Calibri" w:hAnsi="Calibri"/>
                <w:b/>
              </w:rPr>
            </w:pPr>
            <w:r w:rsidRPr="00DC4740">
              <w:rPr>
                <w:rFonts w:ascii="Calibri" w:hAnsi="Calibri"/>
                <w:b/>
              </w:rPr>
              <w:t>nein</w:t>
            </w:r>
          </w:p>
          <w:p w14:paraId="54BAA758" w14:textId="77777777" w:rsidR="00B25D97" w:rsidRPr="00DC4740" w:rsidRDefault="00B25D97" w:rsidP="00AA0888">
            <w:pPr>
              <w:jc w:val="center"/>
              <w:rPr>
                <w:rFonts w:ascii="Calibri" w:hAnsi="Calibri"/>
                <w:b/>
              </w:rPr>
            </w:pPr>
            <w:r w:rsidRPr="00DC4740">
              <w:rPr>
                <w:rFonts w:ascii="Calibri" w:hAnsi="Calibri"/>
                <w:i/>
              </w:rPr>
              <w:t>(geben Sie bitte eine kurze Begründung):</w:t>
            </w:r>
          </w:p>
        </w:tc>
      </w:tr>
      <w:tr w:rsidR="00B25D97" w:rsidRPr="00DC4740" w14:paraId="54BAA75D" w14:textId="77777777" w:rsidTr="00AA0888">
        <w:trPr>
          <w:trHeight w:val="269"/>
        </w:trPr>
        <w:tc>
          <w:tcPr>
            <w:tcW w:w="4253" w:type="dxa"/>
            <w:tcBorders>
              <w:right w:val="single" w:sz="4" w:space="0" w:color="auto"/>
            </w:tcBorders>
            <w:shd w:val="clear" w:color="auto" w:fill="FFFFFF"/>
          </w:tcPr>
          <w:p w14:paraId="54BAA75A" w14:textId="77777777" w:rsidR="00B25D97" w:rsidRPr="008C4223" w:rsidRDefault="008C4223" w:rsidP="00AA0888">
            <w:pPr>
              <w:autoSpaceDE w:val="0"/>
              <w:autoSpaceDN w:val="0"/>
              <w:adjustRightInd w:val="0"/>
              <w:spacing w:before="0" w:after="0"/>
              <w:rPr>
                <w:rFonts w:ascii="Calibri" w:hAnsi="Calibri" w:cs="TT15Ct00"/>
                <w:b/>
              </w:rPr>
            </w:pPr>
            <w:r w:rsidRPr="008C4223">
              <w:rPr>
                <w:rFonts w:ascii="Calibri" w:hAnsi="Calibri" w:cs="TT15Ct00"/>
                <w:b/>
              </w:rPr>
              <w:t>Lastmanagementsysteme</w:t>
            </w:r>
          </w:p>
        </w:tc>
        <w:tc>
          <w:tcPr>
            <w:tcW w:w="2552" w:type="dxa"/>
            <w:tcBorders>
              <w:left w:val="single" w:sz="4" w:space="0" w:color="auto"/>
              <w:right w:val="single" w:sz="4" w:space="0" w:color="auto"/>
            </w:tcBorders>
          </w:tcPr>
          <w:p w14:paraId="54BAA75B" w14:textId="77777777" w:rsidR="00B25D97" w:rsidRPr="00DC4740" w:rsidRDefault="00B25D97" w:rsidP="00AA0888">
            <w:pPr>
              <w:rPr>
                <w:rFonts w:ascii="Calibri" w:hAnsi="Calibri"/>
              </w:rPr>
            </w:pPr>
          </w:p>
        </w:tc>
        <w:tc>
          <w:tcPr>
            <w:tcW w:w="2551" w:type="dxa"/>
            <w:tcBorders>
              <w:left w:val="single" w:sz="4" w:space="0" w:color="auto"/>
            </w:tcBorders>
          </w:tcPr>
          <w:p w14:paraId="54BAA75C" w14:textId="77777777" w:rsidR="00B25D97" w:rsidRPr="00DC4740" w:rsidRDefault="00B25D97" w:rsidP="00AA0888">
            <w:pPr>
              <w:rPr>
                <w:rFonts w:ascii="Calibri" w:hAnsi="Calibri"/>
              </w:rPr>
            </w:pPr>
          </w:p>
        </w:tc>
      </w:tr>
      <w:tr w:rsidR="008C4223" w:rsidRPr="00DC4740" w14:paraId="54BAA761" w14:textId="77777777" w:rsidTr="00AA0888">
        <w:trPr>
          <w:trHeight w:val="269"/>
        </w:trPr>
        <w:tc>
          <w:tcPr>
            <w:tcW w:w="4253" w:type="dxa"/>
            <w:tcBorders>
              <w:right w:val="single" w:sz="4" w:space="0" w:color="auto"/>
            </w:tcBorders>
            <w:shd w:val="clear" w:color="auto" w:fill="FFFFFF"/>
          </w:tcPr>
          <w:p w14:paraId="54BAA75E" w14:textId="77777777" w:rsidR="008C4223" w:rsidRPr="008C4223" w:rsidRDefault="008C4223" w:rsidP="008C4223">
            <w:pPr>
              <w:autoSpaceDE w:val="0"/>
              <w:autoSpaceDN w:val="0"/>
              <w:adjustRightInd w:val="0"/>
              <w:spacing w:before="0" w:after="0"/>
              <w:rPr>
                <w:rFonts w:ascii="Calibri" w:hAnsi="Calibri" w:cs="TT15Ct00"/>
                <w:b/>
              </w:rPr>
            </w:pPr>
            <w:r w:rsidRPr="008C4223">
              <w:rPr>
                <w:rFonts w:ascii="Calibri" w:hAnsi="Calibri" w:cs="TT15Ct00"/>
                <w:b/>
              </w:rPr>
              <w:t>Zerkleinerungs-, Pump-, Belüftungs- und Förderanlagen und anderer strombetriebener</w:t>
            </w:r>
            <w:r>
              <w:rPr>
                <w:rFonts w:ascii="Calibri" w:hAnsi="Calibri" w:cs="TT15Ct00"/>
                <w:b/>
              </w:rPr>
              <w:t xml:space="preserve"> </w:t>
            </w:r>
            <w:r w:rsidRPr="008C4223">
              <w:rPr>
                <w:rFonts w:ascii="Calibri" w:hAnsi="Calibri" w:cs="TT15Ct00"/>
                <w:b/>
              </w:rPr>
              <w:t>Anlagen mit einer hohen Energieeffizienz</w:t>
            </w:r>
          </w:p>
        </w:tc>
        <w:tc>
          <w:tcPr>
            <w:tcW w:w="2552" w:type="dxa"/>
            <w:tcBorders>
              <w:left w:val="single" w:sz="4" w:space="0" w:color="auto"/>
              <w:right w:val="single" w:sz="4" w:space="0" w:color="auto"/>
            </w:tcBorders>
          </w:tcPr>
          <w:p w14:paraId="54BAA75F" w14:textId="77777777" w:rsidR="008C4223" w:rsidRPr="00DC4740" w:rsidRDefault="008C4223" w:rsidP="00AA0888">
            <w:pPr>
              <w:rPr>
                <w:rFonts w:ascii="Calibri" w:hAnsi="Calibri"/>
              </w:rPr>
            </w:pPr>
          </w:p>
        </w:tc>
        <w:tc>
          <w:tcPr>
            <w:tcW w:w="2551" w:type="dxa"/>
            <w:tcBorders>
              <w:left w:val="single" w:sz="4" w:space="0" w:color="auto"/>
            </w:tcBorders>
          </w:tcPr>
          <w:p w14:paraId="54BAA760" w14:textId="77777777" w:rsidR="008C4223" w:rsidRPr="00DC4740" w:rsidRDefault="008C4223" w:rsidP="00AA0888">
            <w:pPr>
              <w:rPr>
                <w:rFonts w:ascii="Calibri" w:hAnsi="Calibri"/>
              </w:rPr>
            </w:pPr>
          </w:p>
        </w:tc>
      </w:tr>
    </w:tbl>
    <w:p w14:paraId="54BAA762" w14:textId="77777777" w:rsidR="00B25D97" w:rsidRDefault="008C4223" w:rsidP="008C4223">
      <w:pPr>
        <w:pStyle w:val="berschrift3"/>
      </w:pPr>
      <w:r w:rsidRPr="008C4223">
        <w:t>Anlagenüberwachung</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2C41FB" w:rsidRPr="00DC4740" w14:paraId="54BAA764"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63" w14:textId="77777777" w:rsidR="002C41FB" w:rsidRPr="00DC4740" w:rsidRDefault="008C4223" w:rsidP="008C4223">
            <w:pPr>
              <w:rPr>
                <w:rFonts w:ascii="Calibri" w:hAnsi="Calibri"/>
                <w:b/>
              </w:rPr>
            </w:pPr>
            <w:r w:rsidRPr="008C4223">
              <w:rPr>
                <w:rFonts w:ascii="Calibri" w:hAnsi="Calibri"/>
                <w:b/>
              </w:rPr>
              <w:t xml:space="preserve">Sind relevante </w:t>
            </w:r>
            <w:r>
              <w:rPr>
                <w:rFonts w:ascii="Calibri" w:hAnsi="Calibri"/>
                <w:b/>
              </w:rPr>
              <w:t>Prozessp</w:t>
            </w:r>
            <w:r w:rsidRPr="008C4223">
              <w:rPr>
                <w:rFonts w:ascii="Calibri" w:hAnsi="Calibri"/>
                <w:b/>
              </w:rPr>
              <w:t>arameter notwendig, um die gemessenen / bewerteten Prozesse mittels moderner computergesteuerter</w:t>
            </w:r>
            <w:r>
              <w:rPr>
                <w:rFonts w:ascii="Calibri" w:hAnsi="Calibri"/>
                <w:b/>
              </w:rPr>
              <w:t xml:space="preserve"> </w:t>
            </w:r>
            <w:r w:rsidRPr="008C4223">
              <w:rPr>
                <w:rFonts w:ascii="Calibri" w:hAnsi="Calibri"/>
                <w:b/>
              </w:rPr>
              <w:t>Systeme aus Kontrollräumen zu steuern, um sich kontinuierlich anzupassen und die Prozesse online zu optimieren, um eine stabile und reibungslose Verarbeitung zu gewährleisten und somit die Energieeffizienz zu erhöhen? Bitte geben Sie weitere Erklärungen / Begründungen an.</w:t>
            </w:r>
          </w:p>
        </w:tc>
      </w:tr>
      <w:tr w:rsidR="008C4223" w:rsidRPr="00DC4740" w14:paraId="54BAA766" w14:textId="77777777" w:rsidTr="00821F19">
        <w:trPr>
          <w:trHeight w:val="269"/>
        </w:trPr>
        <w:tc>
          <w:tcPr>
            <w:tcW w:w="9356" w:type="dxa"/>
            <w:shd w:val="clear" w:color="auto" w:fill="FFFFFF"/>
          </w:tcPr>
          <w:p w14:paraId="00444896" w14:textId="77777777" w:rsidR="008C4223" w:rsidRDefault="008C4223" w:rsidP="00821F19">
            <w:pPr>
              <w:rPr>
                <w:rFonts w:ascii="Calibri" w:hAnsi="Calibri"/>
              </w:rPr>
            </w:pPr>
          </w:p>
          <w:p w14:paraId="44221EC8" w14:textId="77777777" w:rsidR="00E10E64" w:rsidRDefault="00E10E64" w:rsidP="00821F19">
            <w:pPr>
              <w:rPr>
                <w:rFonts w:ascii="Calibri" w:hAnsi="Calibri"/>
              </w:rPr>
            </w:pPr>
          </w:p>
          <w:p w14:paraId="03DF7A2D" w14:textId="77777777" w:rsidR="00E10E64" w:rsidRDefault="00E10E64" w:rsidP="00821F19">
            <w:pPr>
              <w:rPr>
                <w:rFonts w:ascii="Calibri" w:hAnsi="Calibri"/>
              </w:rPr>
            </w:pPr>
          </w:p>
          <w:p w14:paraId="54BAA765" w14:textId="1749C38B" w:rsidR="00E10E64" w:rsidRPr="00DC4740" w:rsidRDefault="00E10E64" w:rsidP="00821F19">
            <w:pPr>
              <w:rPr>
                <w:rFonts w:ascii="Calibri" w:hAnsi="Calibri"/>
              </w:rPr>
            </w:pPr>
          </w:p>
        </w:tc>
      </w:tr>
    </w:tbl>
    <w:p w14:paraId="54BAA767" w14:textId="77777777" w:rsidR="00B25D97" w:rsidRDefault="00B25D97" w:rsidP="001B120D">
      <w:pPr>
        <w:rPr>
          <w:rFonts w:ascii="Calibri" w:hAnsi="Calibri"/>
        </w:rPr>
      </w:pPr>
    </w:p>
    <w:p w14:paraId="54BAA768" w14:textId="77777777" w:rsidR="007A05B7" w:rsidRDefault="007A05B7" w:rsidP="007A05B7">
      <w:pPr>
        <w:pStyle w:val="berschrift2"/>
      </w:pPr>
      <w:r w:rsidRPr="007A05B7">
        <w:rPr>
          <w:rStyle w:val="Fett"/>
          <w:b/>
          <w:bCs w:val="0"/>
        </w:rPr>
        <w:t>Techniken zur Verminderung des Energieverbrauchs (spezifische Sektoren)</w:t>
      </w:r>
    </w:p>
    <w:p w14:paraId="54BAA769" w14:textId="77777777" w:rsidR="000F2779" w:rsidRDefault="007A05B7" w:rsidP="000F2779">
      <w:pPr>
        <w:pStyle w:val="berschrift3"/>
      </w:pPr>
      <w:r>
        <w:t>Sinteranlagen</w:t>
      </w:r>
    </w:p>
    <w:p w14:paraId="54BAA76A" w14:textId="77777777" w:rsidR="000F2779" w:rsidRPr="000F2779" w:rsidRDefault="000F2779" w:rsidP="000F2779">
      <w:pPr>
        <w:pStyle w:val="berschrift4"/>
      </w:pPr>
      <w:r w:rsidRPr="000F2779">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8C4223" w:rsidRPr="00DC4740" w14:paraId="54BAA76C" w14:textId="77777777" w:rsidTr="00821F19">
        <w:trPr>
          <w:trHeight w:val="510"/>
          <w:tblHeader/>
        </w:trPr>
        <w:tc>
          <w:tcPr>
            <w:tcW w:w="9356" w:type="dxa"/>
            <w:gridSpan w:val="3"/>
            <w:tcBorders>
              <w:bottom w:val="single" w:sz="4" w:space="0" w:color="auto"/>
              <w:right w:val="single" w:sz="4" w:space="0" w:color="auto"/>
            </w:tcBorders>
            <w:shd w:val="clear" w:color="auto" w:fill="D9D9D9"/>
            <w:vAlign w:val="center"/>
          </w:tcPr>
          <w:p w14:paraId="54BAA76B" w14:textId="77777777" w:rsidR="008C4223" w:rsidRPr="00DC4740" w:rsidRDefault="00B80C43" w:rsidP="00B80C43">
            <w:pPr>
              <w:keepNext/>
              <w:rPr>
                <w:rFonts w:ascii="Calibri" w:hAnsi="Calibri"/>
                <w:b/>
              </w:rPr>
            </w:pPr>
            <w:r w:rsidRPr="00DC4740">
              <w:rPr>
                <w:rFonts w:ascii="Calibri" w:hAnsi="Calibri"/>
                <w:b/>
              </w:rPr>
              <w:t xml:space="preserve">Wird eine oder eine Kombination der folgenden Techniken angewendet, um den </w:t>
            </w:r>
            <w:r>
              <w:rPr>
                <w:rFonts w:ascii="Calibri" w:hAnsi="Calibri"/>
                <w:b/>
              </w:rPr>
              <w:t>Wärme</w:t>
            </w:r>
            <w:r w:rsidRPr="00DC4740">
              <w:rPr>
                <w:rFonts w:ascii="Calibri" w:hAnsi="Calibri"/>
                <w:b/>
              </w:rPr>
              <w:t>verbrauch zu reduzieren? Bitte geben Sie weitere Erklärungen / Begründungen an.</w:t>
            </w:r>
          </w:p>
        </w:tc>
      </w:tr>
      <w:tr w:rsidR="008C4223" w:rsidRPr="00DC4740" w14:paraId="54BAA772" w14:textId="77777777" w:rsidTr="00821F19">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6D" w14:textId="77777777" w:rsidR="008C4223" w:rsidRPr="00DC4740" w:rsidRDefault="008C4223" w:rsidP="00821F19">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6E" w14:textId="77777777" w:rsidR="008C4223" w:rsidRPr="00DC4740" w:rsidRDefault="008C4223" w:rsidP="00821F19">
            <w:pPr>
              <w:jc w:val="center"/>
              <w:rPr>
                <w:rFonts w:ascii="Calibri" w:hAnsi="Calibri"/>
                <w:b/>
              </w:rPr>
            </w:pPr>
            <w:r w:rsidRPr="00DC4740">
              <w:rPr>
                <w:rFonts w:ascii="Calibri" w:hAnsi="Calibri"/>
                <w:b/>
              </w:rPr>
              <w:t>ja</w:t>
            </w:r>
          </w:p>
          <w:p w14:paraId="54BAA76F" w14:textId="77777777" w:rsidR="008C4223" w:rsidRPr="00DC4740" w:rsidRDefault="008C4223" w:rsidP="00821F19">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70" w14:textId="77777777" w:rsidR="008C4223" w:rsidRPr="00DC4740" w:rsidRDefault="008C4223" w:rsidP="00821F19">
            <w:pPr>
              <w:jc w:val="center"/>
              <w:rPr>
                <w:rFonts w:ascii="Calibri" w:hAnsi="Calibri"/>
                <w:b/>
              </w:rPr>
            </w:pPr>
            <w:r w:rsidRPr="00DC4740">
              <w:rPr>
                <w:rFonts w:ascii="Calibri" w:hAnsi="Calibri"/>
                <w:b/>
              </w:rPr>
              <w:t>nein</w:t>
            </w:r>
          </w:p>
          <w:p w14:paraId="54BAA771" w14:textId="77777777" w:rsidR="008C4223" w:rsidRPr="00DC4740" w:rsidRDefault="008C4223" w:rsidP="00821F19">
            <w:pPr>
              <w:jc w:val="center"/>
              <w:rPr>
                <w:rFonts w:ascii="Calibri" w:hAnsi="Calibri"/>
                <w:b/>
              </w:rPr>
            </w:pPr>
            <w:r w:rsidRPr="00DC4740">
              <w:rPr>
                <w:rFonts w:ascii="Calibri" w:hAnsi="Calibri"/>
                <w:i/>
              </w:rPr>
              <w:t>(geben Sie bitte eine kurze Begründung):</w:t>
            </w:r>
          </w:p>
        </w:tc>
      </w:tr>
      <w:tr w:rsidR="008C4223" w:rsidRPr="00DC4740" w14:paraId="54BAA776" w14:textId="77777777" w:rsidTr="00821F19">
        <w:trPr>
          <w:trHeight w:val="269"/>
        </w:trPr>
        <w:tc>
          <w:tcPr>
            <w:tcW w:w="4253" w:type="dxa"/>
            <w:tcBorders>
              <w:right w:val="single" w:sz="4" w:space="0" w:color="auto"/>
            </w:tcBorders>
            <w:shd w:val="clear" w:color="auto" w:fill="FFFFFF"/>
          </w:tcPr>
          <w:p w14:paraId="54BAA773" w14:textId="77777777" w:rsidR="008C4223" w:rsidRPr="00B80C43" w:rsidRDefault="00B80C43" w:rsidP="00821F19">
            <w:pPr>
              <w:autoSpaceDE w:val="0"/>
              <w:autoSpaceDN w:val="0"/>
              <w:adjustRightInd w:val="0"/>
              <w:spacing w:before="0" w:after="0"/>
              <w:rPr>
                <w:rFonts w:ascii="Calibri" w:hAnsi="Calibri" w:cs="TT15Ct00"/>
                <w:b/>
              </w:rPr>
            </w:pPr>
            <w:r w:rsidRPr="00B80C43">
              <w:rPr>
                <w:rFonts w:ascii="Calibri" w:hAnsi="Calibri" w:cs="TT15Ct00"/>
                <w:b/>
              </w:rPr>
              <w:t>Rückgewinnung der Abwärme aus dem Abgas des Sinterkühlers</w:t>
            </w:r>
          </w:p>
        </w:tc>
        <w:tc>
          <w:tcPr>
            <w:tcW w:w="2552" w:type="dxa"/>
            <w:tcBorders>
              <w:left w:val="single" w:sz="4" w:space="0" w:color="auto"/>
              <w:right w:val="single" w:sz="4" w:space="0" w:color="auto"/>
            </w:tcBorders>
          </w:tcPr>
          <w:p w14:paraId="54BAA774" w14:textId="77777777" w:rsidR="008C4223" w:rsidRPr="00DC4740" w:rsidRDefault="008C4223" w:rsidP="00821F19">
            <w:pPr>
              <w:rPr>
                <w:rFonts w:ascii="Calibri" w:hAnsi="Calibri"/>
              </w:rPr>
            </w:pPr>
          </w:p>
        </w:tc>
        <w:tc>
          <w:tcPr>
            <w:tcW w:w="2551" w:type="dxa"/>
            <w:tcBorders>
              <w:left w:val="single" w:sz="4" w:space="0" w:color="auto"/>
            </w:tcBorders>
          </w:tcPr>
          <w:p w14:paraId="54BAA775" w14:textId="77777777" w:rsidR="008C4223" w:rsidRPr="00DC4740" w:rsidRDefault="008C4223" w:rsidP="00821F19">
            <w:pPr>
              <w:rPr>
                <w:rFonts w:ascii="Calibri" w:hAnsi="Calibri"/>
              </w:rPr>
            </w:pPr>
          </w:p>
        </w:tc>
      </w:tr>
      <w:tr w:rsidR="00B80C43" w:rsidRPr="00DC4740" w14:paraId="54BAA77A" w14:textId="77777777" w:rsidTr="00E10E64">
        <w:trPr>
          <w:trHeight w:val="269"/>
        </w:trPr>
        <w:tc>
          <w:tcPr>
            <w:tcW w:w="4253" w:type="dxa"/>
            <w:tcBorders>
              <w:bottom w:val="nil"/>
              <w:right w:val="single" w:sz="4" w:space="0" w:color="auto"/>
            </w:tcBorders>
            <w:shd w:val="clear" w:color="auto" w:fill="FFFFFF"/>
          </w:tcPr>
          <w:p w14:paraId="54BAA777" w14:textId="77777777" w:rsidR="00B80C43" w:rsidRPr="00B80C43" w:rsidRDefault="00B80C43" w:rsidP="00821F19">
            <w:pPr>
              <w:autoSpaceDE w:val="0"/>
              <w:autoSpaceDN w:val="0"/>
              <w:adjustRightInd w:val="0"/>
              <w:spacing w:before="0" w:after="0"/>
              <w:rPr>
                <w:rFonts w:ascii="Calibri" w:hAnsi="Calibri" w:cs="TT15Ct00"/>
                <w:b/>
              </w:rPr>
            </w:pPr>
            <w:r w:rsidRPr="00B80C43">
              <w:rPr>
                <w:rFonts w:ascii="Calibri" w:hAnsi="Calibri" w:cs="TT15Ct00"/>
                <w:b/>
              </w:rPr>
              <w:t>Rückgewinnung der Abwärme aus dem Abgas des Sinterbands, soweit möglich</w:t>
            </w:r>
          </w:p>
        </w:tc>
        <w:tc>
          <w:tcPr>
            <w:tcW w:w="2552" w:type="dxa"/>
            <w:tcBorders>
              <w:left w:val="single" w:sz="4" w:space="0" w:color="auto"/>
              <w:right w:val="single" w:sz="4" w:space="0" w:color="auto"/>
            </w:tcBorders>
          </w:tcPr>
          <w:p w14:paraId="54BAA778" w14:textId="77777777" w:rsidR="00B80C43" w:rsidRPr="00DC4740" w:rsidRDefault="00B80C43" w:rsidP="00821F19">
            <w:pPr>
              <w:rPr>
                <w:rFonts w:ascii="Calibri" w:hAnsi="Calibri"/>
              </w:rPr>
            </w:pPr>
          </w:p>
        </w:tc>
        <w:tc>
          <w:tcPr>
            <w:tcW w:w="2551" w:type="dxa"/>
            <w:tcBorders>
              <w:left w:val="single" w:sz="4" w:space="0" w:color="auto"/>
            </w:tcBorders>
          </w:tcPr>
          <w:p w14:paraId="54BAA779" w14:textId="77777777" w:rsidR="00B80C43" w:rsidRPr="00DC4740" w:rsidRDefault="00B80C43" w:rsidP="00821F19">
            <w:pPr>
              <w:rPr>
                <w:rFonts w:ascii="Calibri" w:hAnsi="Calibri"/>
              </w:rPr>
            </w:pPr>
          </w:p>
        </w:tc>
      </w:tr>
      <w:tr w:rsidR="00B80C43" w:rsidRPr="00DC4740" w14:paraId="54BAA77E" w14:textId="77777777" w:rsidTr="00E10E64">
        <w:trPr>
          <w:trHeight w:val="269"/>
        </w:trPr>
        <w:tc>
          <w:tcPr>
            <w:tcW w:w="4253" w:type="dxa"/>
            <w:tcBorders>
              <w:top w:val="nil"/>
              <w:left w:val="single" w:sz="4" w:space="0" w:color="auto"/>
              <w:bottom w:val="single" w:sz="4" w:space="0" w:color="auto"/>
              <w:right w:val="single" w:sz="4" w:space="0" w:color="auto"/>
            </w:tcBorders>
            <w:shd w:val="clear" w:color="auto" w:fill="FFFFFF"/>
          </w:tcPr>
          <w:p w14:paraId="54BAA77B"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 xml:space="preserve">Maximierung der Abgasrückführung zwecks Abwärmenutzung </w:t>
            </w:r>
          </w:p>
        </w:tc>
        <w:tc>
          <w:tcPr>
            <w:tcW w:w="2552" w:type="dxa"/>
            <w:tcBorders>
              <w:left w:val="single" w:sz="4" w:space="0" w:color="auto"/>
              <w:right w:val="single" w:sz="4" w:space="0" w:color="auto"/>
            </w:tcBorders>
          </w:tcPr>
          <w:p w14:paraId="54BAA77C" w14:textId="77777777" w:rsidR="00B80C43" w:rsidRPr="00DC4740" w:rsidRDefault="00B80C43" w:rsidP="00821F19">
            <w:pPr>
              <w:rPr>
                <w:rFonts w:ascii="Calibri" w:hAnsi="Calibri"/>
              </w:rPr>
            </w:pPr>
          </w:p>
        </w:tc>
        <w:tc>
          <w:tcPr>
            <w:tcW w:w="2551" w:type="dxa"/>
            <w:tcBorders>
              <w:left w:val="single" w:sz="4" w:space="0" w:color="auto"/>
            </w:tcBorders>
          </w:tcPr>
          <w:p w14:paraId="54BAA77D" w14:textId="77777777" w:rsidR="00B80C43" w:rsidRPr="00DC4740" w:rsidRDefault="00B80C43" w:rsidP="00821F19">
            <w:pPr>
              <w:rPr>
                <w:rFonts w:ascii="Calibri" w:hAnsi="Calibri"/>
              </w:rPr>
            </w:pPr>
          </w:p>
        </w:tc>
      </w:tr>
    </w:tbl>
    <w:p w14:paraId="54BAA77F" w14:textId="77777777" w:rsidR="002C41FB" w:rsidRDefault="00B80C43" w:rsidP="00B80C43">
      <w:pPr>
        <w:pStyle w:val="berschrift3"/>
      </w:pPr>
      <w:r w:rsidRPr="00B80C43">
        <w:t>Pelletieranlagen</w:t>
      </w:r>
    </w:p>
    <w:p w14:paraId="54BAA780" w14:textId="77777777" w:rsidR="00B80C43" w:rsidRPr="000F2779" w:rsidRDefault="00B80C43" w:rsidP="00B80C43">
      <w:pPr>
        <w:pStyle w:val="berschrift4"/>
      </w:pPr>
      <w:r w:rsidRPr="000F2779">
        <w:t>Techniken zur Verminderung des Wärmeverbrauchs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7A05B7" w:rsidRPr="00DC4740" w14:paraId="54BAA782" w14:textId="77777777" w:rsidTr="00821F19">
        <w:trPr>
          <w:trHeight w:val="510"/>
          <w:tblHeader/>
        </w:trPr>
        <w:tc>
          <w:tcPr>
            <w:tcW w:w="9356" w:type="dxa"/>
            <w:gridSpan w:val="3"/>
            <w:tcBorders>
              <w:bottom w:val="single" w:sz="4" w:space="0" w:color="auto"/>
              <w:right w:val="single" w:sz="4" w:space="0" w:color="auto"/>
            </w:tcBorders>
            <w:shd w:val="clear" w:color="auto" w:fill="D9D9D9"/>
            <w:vAlign w:val="center"/>
          </w:tcPr>
          <w:p w14:paraId="54BAA781" w14:textId="77777777" w:rsidR="007A05B7" w:rsidRPr="00DC4740" w:rsidRDefault="00B80C43" w:rsidP="00821F19">
            <w:pPr>
              <w:rPr>
                <w:rFonts w:ascii="Calibri" w:hAnsi="Calibri"/>
                <w:b/>
              </w:rPr>
            </w:pPr>
            <w:r w:rsidRPr="00DC4740">
              <w:rPr>
                <w:rFonts w:ascii="Calibri" w:hAnsi="Calibri"/>
                <w:b/>
              </w:rPr>
              <w:t xml:space="preserve">Wird eine oder eine Kombination der folgenden Techniken angewendet, um den </w:t>
            </w:r>
            <w:r>
              <w:rPr>
                <w:rFonts w:ascii="Calibri" w:hAnsi="Calibri"/>
                <w:b/>
              </w:rPr>
              <w:t>Wärme</w:t>
            </w:r>
            <w:r w:rsidRPr="00DC4740">
              <w:rPr>
                <w:rFonts w:ascii="Calibri" w:hAnsi="Calibri"/>
                <w:b/>
              </w:rPr>
              <w:t>verbrauch zu reduzieren? Bitte geben Sie weitere Erklärungen / Begründungen an</w:t>
            </w:r>
          </w:p>
        </w:tc>
      </w:tr>
      <w:tr w:rsidR="007A05B7" w:rsidRPr="00DC4740" w14:paraId="54BAA788" w14:textId="77777777" w:rsidTr="00821F19">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83" w14:textId="77777777" w:rsidR="007A05B7" w:rsidRPr="00DC4740" w:rsidRDefault="007A05B7" w:rsidP="00821F19">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84" w14:textId="77777777" w:rsidR="007A05B7" w:rsidRPr="00DC4740" w:rsidRDefault="007A05B7" w:rsidP="00821F19">
            <w:pPr>
              <w:jc w:val="center"/>
              <w:rPr>
                <w:rFonts w:ascii="Calibri" w:hAnsi="Calibri"/>
                <w:b/>
              </w:rPr>
            </w:pPr>
            <w:r w:rsidRPr="00DC4740">
              <w:rPr>
                <w:rFonts w:ascii="Calibri" w:hAnsi="Calibri"/>
                <w:b/>
              </w:rPr>
              <w:t>ja</w:t>
            </w:r>
          </w:p>
          <w:p w14:paraId="54BAA785" w14:textId="77777777" w:rsidR="007A05B7" w:rsidRPr="00DC4740" w:rsidRDefault="007A05B7" w:rsidP="00821F19">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86" w14:textId="77777777" w:rsidR="007A05B7" w:rsidRPr="00DC4740" w:rsidRDefault="007A05B7" w:rsidP="00821F19">
            <w:pPr>
              <w:jc w:val="center"/>
              <w:rPr>
                <w:rFonts w:ascii="Calibri" w:hAnsi="Calibri"/>
                <w:b/>
              </w:rPr>
            </w:pPr>
            <w:r w:rsidRPr="00DC4740">
              <w:rPr>
                <w:rFonts w:ascii="Calibri" w:hAnsi="Calibri"/>
                <w:b/>
              </w:rPr>
              <w:t>nein</w:t>
            </w:r>
          </w:p>
          <w:p w14:paraId="54BAA787" w14:textId="77777777" w:rsidR="007A05B7" w:rsidRPr="00DC4740" w:rsidRDefault="007A05B7" w:rsidP="00821F19">
            <w:pPr>
              <w:jc w:val="center"/>
              <w:rPr>
                <w:rFonts w:ascii="Calibri" w:hAnsi="Calibri"/>
                <w:b/>
              </w:rPr>
            </w:pPr>
            <w:r w:rsidRPr="00DC4740">
              <w:rPr>
                <w:rFonts w:ascii="Calibri" w:hAnsi="Calibri"/>
                <w:i/>
              </w:rPr>
              <w:t>(geben Sie bitte eine kurze Begründung):</w:t>
            </w:r>
          </w:p>
        </w:tc>
      </w:tr>
      <w:tr w:rsidR="007A05B7" w:rsidRPr="00DC4740" w14:paraId="54BAA78D" w14:textId="77777777" w:rsidTr="00821F19">
        <w:trPr>
          <w:trHeight w:val="269"/>
        </w:trPr>
        <w:tc>
          <w:tcPr>
            <w:tcW w:w="4253" w:type="dxa"/>
            <w:tcBorders>
              <w:right w:val="single" w:sz="4" w:space="0" w:color="auto"/>
            </w:tcBorders>
            <w:shd w:val="clear" w:color="auto" w:fill="FFFFFF"/>
          </w:tcPr>
          <w:p w14:paraId="54BAA789"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prozessintegrierte Wiederverwendung der Abwärme aus den verschiedenen Bereichen</w:t>
            </w:r>
          </w:p>
          <w:p w14:paraId="54BAA78A" w14:textId="77777777" w:rsidR="007A05B7"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des Härtebands, soweit dies möglich ist</w:t>
            </w:r>
          </w:p>
        </w:tc>
        <w:tc>
          <w:tcPr>
            <w:tcW w:w="2552" w:type="dxa"/>
            <w:tcBorders>
              <w:left w:val="single" w:sz="4" w:space="0" w:color="auto"/>
              <w:right w:val="single" w:sz="4" w:space="0" w:color="auto"/>
            </w:tcBorders>
          </w:tcPr>
          <w:p w14:paraId="54BAA78B" w14:textId="77777777" w:rsidR="007A05B7" w:rsidRPr="00DC4740" w:rsidRDefault="007A05B7" w:rsidP="00821F19">
            <w:pPr>
              <w:rPr>
                <w:rFonts w:ascii="Calibri" w:hAnsi="Calibri"/>
              </w:rPr>
            </w:pPr>
          </w:p>
        </w:tc>
        <w:tc>
          <w:tcPr>
            <w:tcW w:w="2551" w:type="dxa"/>
            <w:tcBorders>
              <w:left w:val="single" w:sz="4" w:space="0" w:color="auto"/>
            </w:tcBorders>
          </w:tcPr>
          <w:p w14:paraId="54BAA78C" w14:textId="77777777" w:rsidR="007A05B7" w:rsidRPr="00DC4740" w:rsidRDefault="007A05B7" w:rsidP="00821F19">
            <w:pPr>
              <w:rPr>
                <w:rFonts w:ascii="Calibri" w:hAnsi="Calibri"/>
              </w:rPr>
            </w:pPr>
          </w:p>
        </w:tc>
      </w:tr>
      <w:tr w:rsidR="00B80C43" w:rsidRPr="00DC4740" w14:paraId="54BAA792" w14:textId="77777777" w:rsidTr="00821F19">
        <w:trPr>
          <w:trHeight w:val="269"/>
        </w:trPr>
        <w:tc>
          <w:tcPr>
            <w:tcW w:w="4253" w:type="dxa"/>
            <w:tcBorders>
              <w:right w:val="single" w:sz="4" w:space="0" w:color="auto"/>
            </w:tcBorders>
            <w:shd w:val="clear" w:color="auto" w:fill="FFFFFF"/>
          </w:tcPr>
          <w:p w14:paraId="54BAA78E"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Nutzung der überschüssigen Abwärme für interne oder externe Wärmenetze, falls</w:t>
            </w:r>
          </w:p>
          <w:p w14:paraId="54BAA78F" w14:textId="77777777" w:rsidR="00B80C43" w:rsidRPr="00B80C43" w:rsidRDefault="00B80C43" w:rsidP="00B80C43">
            <w:pPr>
              <w:autoSpaceDE w:val="0"/>
              <w:autoSpaceDN w:val="0"/>
              <w:adjustRightInd w:val="0"/>
              <w:spacing w:before="0" w:after="0"/>
              <w:rPr>
                <w:rFonts w:ascii="Calibri" w:hAnsi="Calibri" w:cs="TT15Ct00"/>
                <w:b/>
              </w:rPr>
            </w:pPr>
            <w:r w:rsidRPr="00B80C43">
              <w:rPr>
                <w:rFonts w:ascii="Calibri" w:hAnsi="Calibri" w:cs="TT15Ct00"/>
                <w:b/>
              </w:rPr>
              <w:t>es eine Nachfrage von Dritten gibt</w:t>
            </w:r>
          </w:p>
        </w:tc>
        <w:tc>
          <w:tcPr>
            <w:tcW w:w="2552" w:type="dxa"/>
            <w:tcBorders>
              <w:left w:val="single" w:sz="4" w:space="0" w:color="auto"/>
              <w:right w:val="single" w:sz="4" w:space="0" w:color="auto"/>
            </w:tcBorders>
          </w:tcPr>
          <w:p w14:paraId="54BAA790" w14:textId="77777777" w:rsidR="00B80C43" w:rsidRPr="00DC4740" w:rsidRDefault="00B80C43" w:rsidP="00821F19">
            <w:pPr>
              <w:rPr>
                <w:rFonts w:ascii="Calibri" w:hAnsi="Calibri"/>
              </w:rPr>
            </w:pPr>
          </w:p>
        </w:tc>
        <w:tc>
          <w:tcPr>
            <w:tcW w:w="2551" w:type="dxa"/>
            <w:tcBorders>
              <w:left w:val="single" w:sz="4" w:space="0" w:color="auto"/>
            </w:tcBorders>
          </w:tcPr>
          <w:p w14:paraId="54BAA791" w14:textId="77777777" w:rsidR="00B80C43" w:rsidRPr="00DC4740" w:rsidRDefault="00B80C43" w:rsidP="00821F19">
            <w:pPr>
              <w:rPr>
                <w:rFonts w:ascii="Calibri" w:hAnsi="Calibri"/>
              </w:rPr>
            </w:pPr>
          </w:p>
        </w:tc>
      </w:tr>
    </w:tbl>
    <w:p w14:paraId="54BAA793" w14:textId="77777777" w:rsidR="007A05B7" w:rsidRDefault="00B80C43" w:rsidP="00B80C43">
      <w:pPr>
        <w:pStyle w:val="berschrift3"/>
      </w:pPr>
      <w:r>
        <w:t>Kokereien</w:t>
      </w:r>
    </w:p>
    <w:p w14:paraId="54BAA794" w14:textId="77777777" w:rsidR="00785871" w:rsidRPr="00785871" w:rsidRDefault="00785871" w:rsidP="00785871">
      <w:pPr>
        <w:pStyle w:val="berschrift4"/>
      </w:pPr>
      <w:r>
        <w:t>Verwendung von Koksofengas als Brennstoff / Reduktionsmittel und / oder zur Herstellung von Chemikalien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B80C43" w:rsidRPr="00DC4740" w14:paraId="54BAA796"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95" w14:textId="77777777" w:rsidR="00B80C43" w:rsidRPr="00DC4740" w:rsidRDefault="00785871" w:rsidP="00785871">
            <w:pPr>
              <w:rPr>
                <w:rFonts w:ascii="Calibri" w:hAnsi="Calibri"/>
                <w:b/>
              </w:rPr>
            </w:pPr>
            <w:r w:rsidRPr="00785871">
              <w:rPr>
                <w:rFonts w:ascii="Calibri" w:hAnsi="Calibri"/>
                <w:b/>
              </w:rPr>
              <w:t>Wird das extrahierte Koksofengas als Brennstoff oder Reduktionsmittel oder zur Herstellung von Chemikalien verwendet? Bitte geben Sie weitere Erklärungen / Begründungen an.</w:t>
            </w:r>
          </w:p>
        </w:tc>
      </w:tr>
      <w:tr w:rsidR="00785871" w:rsidRPr="00DC4740" w14:paraId="54BAA798" w14:textId="77777777" w:rsidTr="00821F19">
        <w:trPr>
          <w:trHeight w:val="269"/>
        </w:trPr>
        <w:tc>
          <w:tcPr>
            <w:tcW w:w="9356" w:type="dxa"/>
            <w:shd w:val="clear" w:color="auto" w:fill="FFFFFF"/>
          </w:tcPr>
          <w:p w14:paraId="111AA11B" w14:textId="77777777" w:rsidR="00785871" w:rsidRDefault="00785871" w:rsidP="00821F19">
            <w:pPr>
              <w:rPr>
                <w:rFonts w:ascii="Calibri" w:hAnsi="Calibri"/>
              </w:rPr>
            </w:pPr>
          </w:p>
          <w:p w14:paraId="2957186C" w14:textId="77777777" w:rsidR="00E10E64" w:rsidRDefault="00E10E64" w:rsidP="00821F19">
            <w:pPr>
              <w:rPr>
                <w:rFonts w:ascii="Calibri" w:hAnsi="Calibri"/>
              </w:rPr>
            </w:pPr>
          </w:p>
          <w:p w14:paraId="54BAA797" w14:textId="4AD35B01" w:rsidR="00E10E64" w:rsidRPr="00DC4740" w:rsidRDefault="00E10E64" w:rsidP="00821F19">
            <w:pPr>
              <w:rPr>
                <w:rFonts w:ascii="Calibri" w:hAnsi="Calibri"/>
              </w:rPr>
            </w:pPr>
          </w:p>
        </w:tc>
      </w:tr>
    </w:tbl>
    <w:p w14:paraId="54BAA799" w14:textId="77777777" w:rsidR="00B80C43" w:rsidRDefault="00B80C43" w:rsidP="001B120D">
      <w:pPr>
        <w:rPr>
          <w:rFonts w:ascii="Calibri" w:hAnsi="Calibri"/>
        </w:rPr>
      </w:pPr>
    </w:p>
    <w:p w14:paraId="54BAA79A" w14:textId="77777777" w:rsidR="00785871" w:rsidRDefault="00785871" w:rsidP="001B120D">
      <w:pPr>
        <w:rPr>
          <w:rFonts w:ascii="Calibri" w:hAnsi="Calibri"/>
        </w:rPr>
      </w:pPr>
    </w:p>
    <w:p w14:paraId="54BAA79B" w14:textId="77777777" w:rsidR="00B80C43" w:rsidRDefault="00785871" w:rsidP="00785871">
      <w:pPr>
        <w:pStyle w:val="berschrift3"/>
      </w:pPr>
      <w:r>
        <w:t>Hochöfen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785871" w:rsidRPr="00DC4740" w14:paraId="54BAA79D"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9C" w14:textId="77777777" w:rsidR="00785871" w:rsidRPr="00DC4740" w:rsidRDefault="00785871" w:rsidP="00785871">
            <w:pPr>
              <w:keepNext/>
              <w:rPr>
                <w:rFonts w:ascii="Calibri" w:hAnsi="Calibri"/>
                <w:b/>
              </w:rPr>
            </w:pPr>
            <w:r w:rsidRPr="00785871">
              <w:rPr>
                <w:rFonts w:ascii="Calibri" w:hAnsi="Calibri"/>
                <w:b/>
              </w:rPr>
              <w:t xml:space="preserve">Wird </w:t>
            </w:r>
            <w:r>
              <w:rPr>
                <w:rFonts w:ascii="Calibri" w:hAnsi="Calibri"/>
                <w:b/>
              </w:rPr>
              <w:t>ein gleichmäßiger, kontinuierlicher</w:t>
            </w:r>
            <w:r w:rsidRPr="00785871">
              <w:rPr>
                <w:rFonts w:ascii="Calibri" w:hAnsi="Calibri"/>
                <w:b/>
              </w:rPr>
              <w:t xml:space="preserve"> Betrieb des Hochofens</w:t>
            </w:r>
            <w:r>
              <w:rPr>
                <w:rFonts w:ascii="Calibri" w:hAnsi="Calibri"/>
                <w:b/>
              </w:rPr>
              <w:t xml:space="preserve"> </w:t>
            </w:r>
            <w:r w:rsidRPr="00785871">
              <w:rPr>
                <w:rFonts w:ascii="Calibri" w:hAnsi="Calibri"/>
                <w:b/>
              </w:rPr>
              <w:t>bei stationärem Zustand sicher</w:t>
            </w:r>
            <w:r>
              <w:rPr>
                <w:rFonts w:ascii="Calibri" w:hAnsi="Calibri"/>
                <w:b/>
              </w:rPr>
              <w:t>gestellt</w:t>
            </w:r>
            <w:r w:rsidRPr="00785871">
              <w:rPr>
                <w:rFonts w:ascii="Calibri" w:hAnsi="Calibri"/>
                <w:b/>
              </w:rPr>
              <w:t>, um Stofffreisetzungen zu minimieren und</w:t>
            </w:r>
            <w:r>
              <w:rPr>
                <w:rFonts w:ascii="Calibri" w:hAnsi="Calibri"/>
                <w:b/>
              </w:rPr>
              <w:t xml:space="preserve"> </w:t>
            </w:r>
            <w:r w:rsidRPr="00785871">
              <w:rPr>
                <w:rFonts w:ascii="Calibri" w:hAnsi="Calibri"/>
                <w:b/>
              </w:rPr>
              <w:t>die Wahrscheinlichkeit eines Abrutschens des Möllers zu reduzieren? Bitte geben Sie weitere Erklärungen / Begründungen an.</w:t>
            </w:r>
          </w:p>
        </w:tc>
      </w:tr>
      <w:tr w:rsidR="00785871" w:rsidRPr="00DC4740" w14:paraId="54BAA79F" w14:textId="77777777" w:rsidTr="00821F19">
        <w:trPr>
          <w:trHeight w:val="269"/>
        </w:trPr>
        <w:tc>
          <w:tcPr>
            <w:tcW w:w="9356" w:type="dxa"/>
            <w:shd w:val="clear" w:color="auto" w:fill="FFFFFF"/>
          </w:tcPr>
          <w:p w14:paraId="54BAA79E" w14:textId="77777777" w:rsidR="00785871" w:rsidRPr="00DC4740" w:rsidRDefault="00785871" w:rsidP="00821F19">
            <w:pPr>
              <w:rPr>
                <w:rFonts w:ascii="Calibri" w:hAnsi="Calibri"/>
              </w:rPr>
            </w:pPr>
          </w:p>
        </w:tc>
      </w:tr>
    </w:tbl>
    <w:p w14:paraId="54BAA7A0" w14:textId="77777777" w:rsidR="00785871" w:rsidRDefault="00785871" w:rsidP="00785871"/>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785871" w:rsidRPr="00DC4740" w14:paraId="54BAA7A2"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A1" w14:textId="77777777" w:rsidR="00785871" w:rsidRPr="00DC4740" w:rsidRDefault="00785871" w:rsidP="00821F19">
            <w:pPr>
              <w:rPr>
                <w:rFonts w:ascii="Calibri" w:hAnsi="Calibri"/>
                <w:b/>
              </w:rPr>
            </w:pPr>
            <w:r w:rsidRPr="00785871">
              <w:rPr>
                <w:rFonts w:ascii="Calibri" w:hAnsi="Calibri"/>
                <w:b/>
              </w:rPr>
              <w:t>Wird das erfasste Hochofengas als Brennstoff</w:t>
            </w:r>
            <w:r>
              <w:rPr>
                <w:rFonts w:ascii="Calibri" w:hAnsi="Calibri"/>
                <w:b/>
              </w:rPr>
              <w:t xml:space="preserve"> genutzt</w:t>
            </w:r>
            <w:r w:rsidRPr="00785871">
              <w:rPr>
                <w:rFonts w:ascii="Calibri" w:hAnsi="Calibri"/>
                <w:b/>
              </w:rPr>
              <w:t xml:space="preserve">? </w:t>
            </w:r>
            <w:r w:rsidR="00FC5434">
              <w:rPr>
                <w:rFonts w:ascii="Calibri" w:hAnsi="Calibri"/>
                <w:b/>
              </w:rPr>
              <w:br/>
            </w:r>
            <w:r w:rsidRPr="00785871">
              <w:rPr>
                <w:rFonts w:ascii="Calibri" w:hAnsi="Calibri"/>
                <w:b/>
              </w:rPr>
              <w:t>Bitte geben Sie weitere Erklärungen / Begründungen an.</w:t>
            </w:r>
          </w:p>
        </w:tc>
      </w:tr>
      <w:tr w:rsidR="00785871" w:rsidRPr="00DC4740" w14:paraId="54BAA7A4" w14:textId="77777777" w:rsidTr="00821F19">
        <w:trPr>
          <w:trHeight w:val="269"/>
        </w:trPr>
        <w:tc>
          <w:tcPr>
            <w:tcW w:w="9356" w:type="dxa"/>
            <w:shd w:val="clear" w:color="auto" w:fill="FFFFFF"/>
          </w:tcPr>
          <w:p w14:paraId="54BAA7A3" w14:textId="77777777" w:rsidR="00785871" w:rsidRPr="00DC4740" w:rsidRDefault="00785871" w:rsidP="00821F19">
            <w:pPr>
              <w:rPr>
                <w:rFonts w:ascii="Calibri" w:hAnsi="Calibri"/>
              </w:rPr>
            </w:pPr>
          </w:p>
        </w:tc>
      </w:tr>
    </w:tbl>
    <w:p w14:paraId="54BAA7A5" w14:textId="77777777" w:rsidR="00785871" w:rsidRDefault="00785871" w:rsidP="00785871">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FC5434" w:rsidRPr="00DC4740" w14:paraId="54BAA7A7"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A6" w14:textId="77777777" w:rsidR="00FC5434" w:rsidRPr="00DC4740" w:rsidRDefault="00FC5434" w:rsidP="00FC5434">
            <w:pPr>
              <w:rPr>
                <w:rFonts w:ascii="Calibri" w:hAnsi="Calibri"/>
                <w:b/>
              </w:rPr>
            </w:pPr>
            <w:r w:rsidRPr="00785871">
              <w:rPr>
                <w:rFonts w:ascii="Calibri" w:hAnsi="Calibri"/>
                <w:b/>
              </w:rPr>
              <w:t xml:space="preserve">Wird </w:t>
            </w:r>
            <w:r w:rsidRPr="00FC5434">
              <w:rPr>
                <w:rFonts w:ascii="Calibri" w:hAnsi="Calibri"/>
                <w:b/>
              </w:rPr>
              <w:t>aus dem Druck des Hochofengas</w:t>
            </w:r>
            <w:r>
              <w:rPr>
                <w:rFonts w:ascii="Calibri" w:hAnsi="Calibri"/>
                <w:b/>
              </w:rPr>
              <w:t>es Energie zurückzugewo</w:t>
            </w:r>
            <w:r w:rsidRPr="00FC5434">
              <w:rPr>
                <w:rFonts w:ascii="Calibri" w:hAnsi="Calibri"/>
                <w:b/>
              </w:rPr>
              <w:t>nnen,</w:t>
            </w:r>
            <w:r>
              <w:rPr>
                <w:rFonts w:ascii="Calibri" w:hAnsi="Calibri"/>
                <w:b/>
              </w:rPr>
              <w:t xml:space="preserve"> </w:t>
            </w:r>
            <w:r w:rsidRPr="00FC5434">
              <w:rPr>
                <w:rFonts w:ascii="Calibri" w:hAnsi="Calibri"/>
                <w:b/>
              </w:rPr>
              <w:t>wenn das Hochofengas über ausreichend Druck verfügt und die Konzentrationen</w:t>
            </w:r>
            <w:r>
              <w:rPr>
                <w:rFonts w:ascii="Calibri" w:hAnsi="Calibri"/>
                <w:b/>
              </w:rPr>
              <w:t xml:space="preserve"> </w:t>
            </w:r>
            <w:r w:rsidRPr="00FC5434">
              <w:rPr>
                <w:rFonts w:ascii="Calibri" w:hAnsi="Calibri"/>
                <w:b/>
              </w:rPr>
              <w:t>an Alkalien gering sind</w:t>
            </w:r>
            <w:r w:rsidRPr="00785871">
              <w:rPr>
                <w:rFonts w:ascii="Calibri" w:hAnsi="Calibri"/>
                <w:b/>
              </w:rPr>
              <w:t xml:space="preserve">? </w:t>
            </w:r>
            <w:r>
              <w:rPr>
                <w:rFonts w:ascii="Calibri" w:hAnsi="Calibri"/>
                <w:b/>
              </w:rPr>
              <w:br/>
            </w:r>
            <w:r w:rsidRPr="00785871">
              <w:rPr>
                <w:rFonts w:ascii="Calibri" w:hAnsi="Calibri"/>
                <w:b/>
              </w:rPr>
              <w:t>Bitte geben Sie weitere Erklärungen / Begründungen an.</w:t>
            </w:r>
          </w:p>
        </w:tc>
      </w:tr>
      <w:tr w:rsidR="00FC5434" w:rsidRPr="00DC4740" w14:paraId="54BAA7A9" w14:textId="77777777" w:rsidTr="00821F19">
        <w:trPr>
          <w:trHeight w:val="269"/>
        </w:trPr>
        <w:tc>
          <w:tcPr>
            <w:tcW w:w="9356" w:type="dxa"/>
            <w:shd w:val="clear" w:color="auto" w:fill="FFFFFF"/>
          </w:tcPr>
          <w:p w14:paraId="54BAA7A8" w14:textId="77777777" w:rsidR="00FC5434" w:rsidRPr="00DC4740" w:rsidRDefault="00FC5434" w:rsidP="00821F19">
            <w:pPr>
              <w:rPr>
                <w:rFonts w:ascii="Calibri" w:hAnsi="Calibri"/>
              </w:rPr>
            </w:pPr>
          </w:p>
        </w:tc>
      </w:tr>
    </w:tbl>
    <w:p w14:paraId="54BAA7AA" w14:textId="77777777" w:rsidR="00FC5434" w:rsidRDefault="00FC5434" w:rsidP="00FC5434">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FC5434" w:rsidRPr="00DC4740" w14:paraId="54BAA7AC"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AB" w14:textId="77777777" w:rsidR="00FC5434" w:rsidRPr="00DC4740" w:rsidRDefault="00FC5434" w:rsidP="00FC5434">
            <w:pPr>
              <w:rPr>
                <w:rFonts w:ascii="Calibri" w:hAnsi="Calibri"/>
                <w:b/>
              </w:rPr>
            </w:pPr>
            <w:r>
              <w:rPr>
                <w:rFonts w:ascii="Calibri" w:hAnsi="Calibri"/>
                <w:b/>
              </w:rPr>
              <w:t>Werden</w:t>
            </w:r>
            <w:r w:rsidRPr="00785871">
              <w:rPr>
                <w:rFonts w:ascii="Calibri" w:hAnsi="Calibri"/>
                <w:b/>
              </w:rPr>
              <w:t xml:space="preserve"> </w:t>
            </w:r>
            <w:r w:rsidRPr="00FC5434">
              <w:rPr>
                <w:rFonts w:ascii="Calibri" w:hAnsi="Calibri"/>
                <w:b/>
              </w:rPr>
              <w:t>die Brenngase oder die Verbrennungsluft der Winderhitzer</w:t>
            </w:r>
            <w:r>
              <w:rPr>
                <w:rFonts w:ascii="Calibri" w:hAnsi="Calibri"/>
                <w:b/>
              </w:rPr>
              <w:t xml:space="preserve"> </w:t>
            </w:r>
            <w:r w:rsidRPr="00FC5434">
              <w:rPr>
                <w:rFonts w:ascii="Calibri" w:hAnsi="Calibri"/>
                <w:b/>
              </w:rPr>
              <w:t>durch Nutzung der Winderhitzerabgase vor</w:t>
            </w:r>
            <w:r>
              <w:rPr>
                <w:rFonts w:ascii="Calibri" w:hAnsi="Calibri"/>
                <w:b/>
              </w:rPr>
              <w:t>ge</w:t>
            </w:r>
            <w:r w:rsidRPr="00FC5434">
              <w:rPr>
                <w:rFonts w:ascii="Calibri" w:hAnsi="Calibri"/>
                <w:b/>
              </w:rPr>
              <w:t>wärm</w:t>
            </w:r>
            <w:r>
              <w:rPr>
                <w:rFonts w:ascii="Calibri" w:hAnsi="Calibri"/>
                <w:b/>
              </w:rPr>
              <w:t>t</w:t>
            </w:r>
            <w:r w:rsidRPr="00FC5434">
              <w:rPr>
                <w:rFonts w:ascii="Calibri" w:hAnsi="Calibri"/>
                <w:b/>
              </w:rPr>
              <w:t xml:space="preserve"> </w:t>
            </w:r>
            <w:r>
              <w:rPr>
                <w:rFonts w:ascii="Calibri" w:hAnsi="Calibri"/>
                <w:b/>
              </w:rPr>
              <w:t xml:space="preserve">um </w:t>
            </w:r>
            <w:r w:rsidRPr="00FC5434">
              <w:rPr>
                <w:rFonts w:ascii="Calibri" w:hAnsi="Calibri"/>
                <w:b/>
              </w:rPr>
              <w:t>den Verbrennungsprozess</w:t>
            </w:r>
            <w:r>
              <w:rPr>
                <w:rFonts w:ascii="Calibri" w:hAnsi="Calibri"/>
                <w:b/>
              </w:rPr>
              <w:t xml:space="preserve"> </w:t>
            </w:r>
            <w:r w:rsidRPr="00FC5434">
              <w:rPr>
                <w:rFonts w:ascii="Calibri" w:hAnsi="Calibri"/>
                <w:b/>
              </w:rPr>
              <w:t>in den Winderhitzern zu optimieren</w:t>
            </w:r>
            <w:r w:rsidRPr="00785871">
              <w:rPr>
                <w:rFonts w:ascii="Calibri" w:hAnsi="Calibri"/>
                <w:b/>
              </w:rPr>
              <w:t xml:space="preserve">? </w:t>
            </w:r>
            <w:r>
              <w:rPr>
                <w:rFonts w:ascii="Calibri" w:hAnsi="Calibri"/>
                <w:b/>
              </w:rPr>
              <w:br/>
            </w:r>
            <w:r w:rsidRPr="00785871">
              <w:rPr>
                <w:rFonts w:ascii="Calibri" w:hAnsi="Calibri"/>
                <w:b/>
              </w:rPr>
              <w:t>Bitte geben Sie weitere Erklärungen / Begründungen an.</w:t>
            </w:r>
          </w:p>
        </w:tc>
      </w:tr>
      <w:tr w:rsidR="00FC5434" w:rsidRPr="00DC4740" w14:paraId="54BAA7AE" w14:textId="77777777" w:rsidTr="00821F19">
        <w:trPr>
          <w:trHeight w:val="269"/>
        </w:trPr>
        <w:tc>
          <w:tcPr>
            <w:tcW w:w="9356" w:type="dxa"/>
            <w:shd w:val="clear" w:color="auto" w:fill="FFFFFF"/>
          </w:tcPr>
          <w:p w14:paraId="54BAA7AD" w14:textId="77777777" w:rsidR="00FC5434" w:rsidRPr="00DC4740" w:rsidRDefault="00FC5434" w:rsidP="00821F19">
            <w:pPr>
              <w:rPr>
                <w:rFonts w:ascii="Calibri" w:hAnsi="Calibri"/>
              </w:rPr>
            </w:pPr>
          </w:p>
        </w:tc>
      </w:tr>
    </w:tbl>
    <w:p w14:paraId="54BAA7AF" w14:textId="77777777" w:rsidR="00FC5434" w:rsidRDefault="00FC5434" w:rsidP="00FC5434">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53"/>
        <w:gridCol w:w="2552"/>
        <w:gridCol w:w="2551"/>
      </w:tblGrid>
      <w:tr w:rsidR="00785871" w:rsidRPr="00DC4740" w14:paraId="54BAA7B1" w14:textId="77777777" w:rsidTr="00821F19">
        <w:trPr>
          <w:trHeight w:val="510"/>
          <w:tblHeader/>
        </w:trPr>
        <w:tc>
          <w:tcPr>
            <w:tcW w:w="9356" w:type="dxa"/>
            <w:gridSpan w:val="3"/>
            <w:tcBorders>
              <w:bottom w:val="single" w:sz="4" w:space="0" w:color="auto"/>
              <w:right w:val="single" w:sz="4" w:space="0" w:color="auto"/>
            </w:tcBorders>
            <w:shd w:val="clear" w:color="auto" w:fill="D9D9D9"/>
            <w:vAlign w:val="center"/>
          </w:tcPr>
          <w:p w14:paraId="54BAA7B0" w14:textId="77777777" w:rsidR="00785871" w:rsidRPr="00DC4740" w:rsidRDefault="00785871" w:rsidP="00C03B38">
            <w:pPr>
              <w:rPr>
                <w:rFonts w:ascii="Calibri" w:hAnsi="Calibri"/>
                <w:b/>
              </w:rPr>
            </w:pPr>
            <w:r w:rsidRPr="00DC4740">
              <w:rPr>
                <w:rFonts w:ascii="Calibri" w:hAnsi="Calibri"/>
                <w:b/>
              </w:rPr>
              <w:t xml:space="preserve">Wird eine oder eine Kombination der folgenden Techniken angewendet, um </w:t>
            </w:r>
            <w:r w:rsidR="00C03B38">
              <w:rPr>
                <w:rFonts w:ascii="Calibri" w:hAnsi="Calibri"/>
                <w:b/>
              </w:rPr>
              <w:t>die Energieeffizienz der Winderhitzer zu optimieren</w:t>
            </w:r>
            <w:r w:rsidRPr="00DC4740">
              <w:rPr>
                <w:rFonts w:ascii="Calibri" w:hAnsi="Calibri"/>
                <w:b/>
              </w:rPr>
              <w:t>? Bitte geben Sie weitere Erklärungen / Begründungen an</w:t>
            </w:r>
          </w:p>
        </w:tc>
      </w:tr>
      <w:tr w:rsidR="00785871" w:rsidRPr="00DC4740" w14:paraId="54BAA7B7" w14:textId="77777777" w:rsidTr="00821F19">
        <w:trPr>
          <w:trHeight w:val="286"/>
          <w:tblHeader/>
        </w:trPr>
        <w:tc>
          <w:tcPr>
            <w:tcW w:w="4253" w:type="dxa"/>
            <w:tcBorders>
              <w:top w:val="single" w:sz="4" w:space="0" w:color="auto"/>
              <w:bottom w:val="single" w:sz="4" w:space="0" w:color="auto"/>
              <w:right w:val="single" w:sz="4" w:space="0" w:color="auto"/>
            </w:tcBorders>
            <w:shd w:val="clear" w:color="auto" w:fill="D9D9D9"/>
            <w:vAlign w:val="center"/>
          </w:tcPr>
          <w:p w14:paraId="54BAA7B2" w14:textId="77777777" w:rsidR="00785871" w:rsidRPr="00DC4740" w:rsidRDefault="00785871" w:rsidP="00821F19">
            <w:pPr>
              <w:rPr>
                <w:rFonts w:ascii="Calibri" w:hAnsi="Calibri"/>
                <w:b/>
              </w:rPr>
            </w:pPr>
            <w:r w:rsidRPr="00DC4740">
              <w:rPr>
                <w:rFonts w:ascii="Calibri" w:hAnsi="Calibri"/>
                <w:b/>
              </w:rPr>
              <w:t xml:space="preserve">Techniken </w:t>
            </w:r>
          </w:p>
        </w:tc>
        <w:tc>
          <w:tcPr>
            <w:tcW w:w="2552" w:type="dxa"/>
            <w:tcBorders>
              <w:top w:val="single" w:sz="4" w:space="0" w:color="auto"/>
              <w:bottom w:val="single" w:sz="4" w:space="0" w:color="auto"/>
              <w:right w:val="single" w:sz="4" w:space="0" w:color="auto"/>
            </w:tcBorders>
            <w:shd w:val="clear" w:color="auto" w:fill="D9D9D9"/>
            <w:vAlign w:val="center"/>
          </w:tcPr>
          <w:p w14:paraId="54BAA7B3" w14:textId="77777777" w:rsidR="00785871" w:rsidRPr="00DC4740" w:rsidRDefault="00785871" w:rsidP="00821F19">
            <w:pPr>
              <w:jc w:val="center"/>
              <w:rPr>
                <w:rFonts w:ascii="Calibri" w:hAnsi="Calibri"/>
                <w:b/>
              </w:rPr>
            </w:pPr>
            <w:r w:rsidRPr="00DC4740">
              <w:rPr>
                <w:rFonts w:ascii="Calibri" w:hAnsi="Calibri"/>
                <w:b/>
              </w:rPr>
              <w:t>ja</w:t>
            </w:r>
          </w:p>
          <w:p w14:paraId="54BAA7B4" w14:textId="77777777" w:rsidR="00785871" w:rsidRPr="00DC4740" w:rsidRDefault="00785871" w:rsidP="00821F19">
            <w:pPr>
              <w:jc w:val="center"/>
              <w:rPr>
                <w:rFonts w:ascii="Calibri" w:hAnsi="Calibri"/>
                <w:b/>
              </w:rPr>
            </w:pPr>
            <w:r w:rsidRPr="00DC4740">
              <w:rPr>
                <w:rFonts w:ascii="Calibri" w:hAnsi="Calibri"/>
              </w:rPr>
              <w:t>(geben Sie bitte eine kurze Erläuterung):</w:t>
            </w:r>
          </w:p>
        </w:tc>
        <w:tc>
          <w:tcPr>
            <w:tcW w:w="2551" w:type="dxa"/>
            <w:tcBorders>
              <w:top w:val="single" w:sz="4" w:space="0" w:color="auto"/>
              <w:bottom w:val="single" w:sz="4" w:space="0" w:color="auto"/>
              <w:right w:val="single" w:sz="4" w:space="0" w:color="auto"/>
            </w:tcBorders>
            <w:shd w:val="clear" w:color="auto" w:fill="D9D9D9"/>
            <w:vAlign w:val="center"/>
          </w:tcPr>
          <w:p w14:paraId="54BAA7B5" w14:textId="77777777" w:rsidR="00785871" w:rsidRPr="00DC4740" w:rsidRDefault="00785871" w:rsidP="00821F19">
            <w:pPr>
              <w:jc w:val="center"/>
              <w:rPr>
                <w:rFonts w:ascii="Calibri" w:hAnsi="Calibri"/>
                <w:b/>
              </w:rPr>
            </w:pPr>
            <w:r w:rsidRPr="00DC4740">
              <w:rPr>
                <w:rFonts w:ascii="Calibri" w:hAnsi="Calibri"/>
                <w:b/>
              </w:rPr>
              <w:t>nein</w:t>
            </w:r>
          </w:p>
          <w:p w14:paraId="54BAA7B6" w14:textId="77777777" w:rsidR="00785871" w:rsidRPr="00DC4740" w:rsidRDefault="00785871" w:rsidP="00821F19">
            <w:pPr>
              <w:jc w:val="center"/>
              <w:rPr>
                <w:rFonts w:ascii="Calibri" w:hAnsi="Calibri"/>
                <w:b/>
              </w:rPr>
            </w:pPr>
            <w:r w:rsidRPr="00DC4740">
              <w:rPr>
                <w:rFonts w:ascii="Calibri" w:hAnsi="Calibri"/>
                <w:i/>
              </w:rPr>
              <w:t>(geben Sie bitte eine kurze Begründung):</w:t>
            </w:r>
          </w:p>
        </w:tc>
      </w:tr>
      <w:tr w:rsidR="00785871" w:rsidRPr="00DC4740" w14:paraId="54BAA7BB" w14:textId="77777777" w:rsidTr="00821F19">
        <w:trPr>
          <w:trHeight w:val="269"/>
        </w:trPr>
        <w:tc>
          <w:tcPr>
            <w:tcW w:w="4253" w:type="dxa"/>
            <w:tcBorders>
              <w:right w:val="single" w:sz="4" w:space="0" w:color="auto"/>
            </w:tcBorders>
            <w:shd w:val="clear" w:color="auto" w:fill="FFFFFF"/>
          </w:tcPr>
          <w:p w14:paraId="54BAA7B8" w14:textId="77777777" w:rsidR="00785871" w:rsidRPr="00C03B38" w:rsidRDefault="00C03B38" w:rsidP="00821F19">
            <w:pPr>
              <w:autoSpaceDE w:val="0"/>
              <w:autoSpaceDN w:val="0"/>
              <w:adjustRightInd w:val="0"/>
              <w:spacing w:before="0" w:after="0"/>
              <w:rPr>
                <w:rFonts w:ascii="Calibri" w:hAnsi="Calibri" w:cs="TT15Ct00"/>
                <w:b/>
              </w:rPr>
            </w:pPr>
            <w:r w:rsidRPr="00C03B38">
              <w:rPr>
                <w:rFonts w:ascii="Calibri" w:hAnsi="Calibri" w:cs="TT15Ct00"/>
                <w:b/>
              </w:rPr>
              <w:t>computerunterstützter Betrieb der Winderhitzer</w:t>
            </w:r>
          </w:p>
        </w:tc>
        <w:tc>
          <w:tcPr>
            <w:tcW w:w="2552" w:type="dxa"/>
            <w:tcBorders>
              <w:left w:val="single" w:sz="4" w:space="0" w:color="auto"/>
              <w:right w:val="single" w:sz="4" w:space="0" w:color="auto"/>
            </w:tcBorders>
          </w:tcPr>
          <w:p w14:paraId="54BAA7B9" w14:textId="77777777" w:rsidR="00785871" w:rsidRPr="00DC4740" w:rsidRDefault="00785871" w:rsidP="00821F19">
            <w:pPr>
              <w:rPr>
                <w:rFonts w:ascii="Calibri" w:hAnsi="Calibri"/>
              </w:rPr>
            </w:pPr>
          </w:p>
        </w:tc>
        <w:tc>
          <w:tcPr>
            <w:tcW w:w="2551" w:type="dxa"/>
            <w:tcBorders>
              <w:left w:val="single" w:sz="4" w:space="0" w:color="auto"/>
            </w:tcBorders>
          </w:tcPr>
          <w:p w14:paraId="54BAA7BA" w14:textId="77777777" w:rsidR="00785871" w:rsidRPr="00DC4740" w:rsidRDefault="00785871" w:rsidP="00821F19">
            <w:pPr>
              <w:rPr>
                <w:rFonts w:ascii="Calibri" w:hAnsi="Calibri"/>
              </w:rPr>
            </w:pPr>
          </w:p>
        </w:tc>
      </w:tr>
      <w:tr w:rsidR="00C03B38" w:rsidRPr="00DC4740" w14:paraId="54BAA7BF" w14:textId="77777777" w:rsidTr="00E10E64">
        <w:trPr>
          <w:trHeight w:val="269"/>
        </w:trPr>
        <w:tc>
          <w:tcPr>
            <w:tcW w:w="4253" w:type="dxa"/>
            <w:tcBorders>
              <w:bottom w:val="single" w:sz="4" w:space="0" w:color="000000"/>
              <w:right w:val="single" w:sz="4" w:space="0" w:color="auto"/>
            </w:tcBorders>
            <w:shd w:val="clear" w:color="auto" w:fill="FFFFFF"/>
          </w:tcPr>
          <w:p w14:paraId="54BAA7BC" w14:textId="77777777" w:rsidR="00C03B38" w:rsidRPr="00C03B38" w:rsidRDefault="00C03B38" w:rsidP="00C03B38">
            <w:pPr>
              <w:autoSpaceDE w:val="0"/>
              <w:autoSpaceDN w:val="0"/>
              <w:adjustRightInd w:val="0"/>
              <w:spacing w:before="0" w:after="0"/>
              <w:rPr>
                <w:rFonts w:ascii="Calibri" w:hAnsi="Calibri" w:cs="TT15Ct00"/>
                <w:b/>
              </w:rPr>
            </w:pPr>
            <w:r w:rsidRPr="00C03B38">
              <w:rPr>
                <w:rFonts w:ascii="Calibri" w:hAnsi="Calibri" w:cs="TT15Ct00"/>
                <w:b/>
              </w:rPr>
              <w:t>Vorwärmung des Brennstoffs oder der Verbrennungsluft in Verbindung mit einer Dämmung der Kaltluft- und der Abgasleitung</w:t>
            </w:r>
          </w:p>
        </w:tc>
        <w:tc>
          <w:tcPr>
            <w:tcW w:w="2552" w:type="dxa"/>
            <w:tcBorders>
              <w:left w:val="single" w:sz="4" w:space="0" w:color="auto"/>
              <w:right w:val="single" w:sz="4" w:space="0" w:color="auto"/>
            </w:tcBorders>
          </w:tcPr>
          <w:p w14:paraId="54BAA7BD" w14:textId="77777777" w:rsidR="00C03B38" w:rsidRPr="00DC4740" w:rsidRDefault="00C03B38" w:rsidP="00821F19">
            <w:pPr>
              <w:rPr>
                <w:rFonts w:ascii="Calibri" w:hAnsi="Calibri"/>
              </w:rPr>
            </w:pPr>
          </w:p>
        </w:tc>
        <w:tc>
          <w:tcPr>
            <w:tcW w:w="2551" w:type="dxa"/>
            <w:tcBorders>
              <w:left w:val="single" w:sz="4" w:space="0" w:color="auto"/>
            </w:tcBorders>
          </w:tcPr>
          <w:p w14:paraId="54BAA7BE" w14:textId="77777777" w:rsidR="00C03B38" w:rsidRPr="00DC4740" w:rsidRDefault="00C03B38" w:rsidP="00821F19">
            <w:pPr>
              <w:rPr>
                <w:rFonts w:ascii="Calibri" w:hAnsi="Calibri"/>
              </w:rPr>
            </w:pPr>
          </w:p>
        </w:tc>
      </w:tr>
      <w:tr w:rsidR="00C03B38" w:rsidRPr="00DC4740" w14:paraId="54BAA7C3" w14:textId="77777777" w:rsidTr="00E10E64">
        <w:trPr>
          <w:trHeight w:val="269"/>
        </w:trPr>
        <w:tc>
          <w:tcPr>
            <w:tcW w:w="4253" w:type="dxa"/>
            <w:tcBorders>
              <w:bottom w:val="nil"/>
              <w:right w:val="single" w:sz="4" w:space="0" w:color="auto"/>
            </w:tcBorders>
            <w:shd w:val="clear" w:color="auto" w:fill="FFFFFF"/>
          </w:tcPr>
          <w:p w14:paraId="54BAA7C0" w14:textId="77777777" w:rsidR="00C03B38" w:rsidRPr="00C03B38" w:rsidRDefault="00C03B38" w:rsidP="00C03B38">
            <w:pPr>
              <w:autoSpaceDE w:val="0"/>
              <w:autoSpaceDN w:val="0"/>
              <w:adjustRightInd w:val="0"/>
              <w:spacing w:before="0" w:after="0"/>
              <w:rPr>
                <w:rFonts w:ascii="Calibri" w:hAnsi="Calibri" w:cs="TT15Ct00"/>
                <w:b/>
              </w:rPr>
            </w:pPr>
            <w:r w:rsidRPr="00C03B38">
              <w:rPr>
                <w:rFonts w:ascii="Calibri" w:hAnsi="Calibri" w:cs="TT15Ct00"/>
                <w:b/>
              </w:rPr>
              <w:t>Einsatz leistungsfähiger Brenner zur Verbesserung der Verbrennung</w:t>
            </w:r>
          </w:p>
        </w:tc>
        <w:tc>
          <w:tcPr>
            <w:tcW w:w="2552" w:type="dxa"/>
            <w:tcBorders>
              <w:left w:val="single" w:sz="4" w:space="0" w:color="auto"/>
              <w:right w:val="single" w:sz="4" w:space="0" w:color="auto"/>
            </w:tcBorders>
          </w:tcPr>
          <w:p w14:paraId="54BAA7C1" w14:textId="77777777" w:rsidR="00C03B38" w:rsidRPr="00DC4740" w:rsidRDefault="00C03B38" w:rsidP="00821F19">
            <w:pPr>
              <w:rPr>
                <w:rFonts w:ascii="Calibri" w:hAnsi="Calibri"/>
              </w:rPr>
            </w:pPr>
          </w:p>
        </w:tc>
        <w:tc>
          <w:tcPr>
            <w:tcW w:w="2551" w:type="dxa"/>
            <w:tcBorders>
              <w:left w:val="single" w:sz="4" w:space="0" w:color="auto"/>
            </w:tcBorders>
          </w:tcPr>
          <w:p w14:paraId="54BAA7C2" w14:textId="77777777" w:rsidR="00C03B38" w:rsidRPr="00DC4740" w:rsidRDefault="00C03B38" w:rsidP="00821F19">
            <w:pPr>
              <w:rPr>
                <w:rFonts w:ascii="Calibri" w:hAnsi="Calibri"/>
              </w:rPr>
            </w:pPr>
          </w:p>
        </w:tc>
      </w:tr>
      <w:tr w:rsidR="00C03B38" w:rsidRPr="00DC4740" w14:paraId="54BAA7C7" w14:textId="77777777" w:rsidTr="00E10E64">
        <w:trPr>
          <w:trHeight w:val="269"/>
        </w:trPr>
        <w:tc>
          <w:tcPr>
            <w:tcW w:w="4253" w:type="dxa"/>
            <w:tcBorders>
              <w:top w:val="nil"/>
              <w:right w:val="single" w:sz="4" w:space="0" w:color="auto"/>
            </w:tcBorders>
            <w:shd w:val="clear" w:color="auto" w:fill="FFFFFF"/>
          </w:tcPr>
          <w:p w14:paraId="54BAA7C4" w14:textId="77777777" w:rsidR="00C03B38" w:rsidRPr="00C03B38" w:rsidRDefault="00C03B38" w:rsidP="00C03B38">
            <w:pPr>
              <w:autoSpaceDE w:val="0"/>
              <w:autoSpaceDN w:val="0"/>
              <w:adjustRightInd w:val="0"/>
              <w:spacing w:before="0" w:after="0"/>
              <w:rPr>
                <w:rFonts w:ascii="Calibri" w:hAnsi="Calibri" w:cs="TT15Ct00"/>
                <w:b/>
              </w:rPr>
            </w:pPr>
            <w:r w:rsidRPr="00C03B38">
              <w:rPr>
                <w:rFonts w:ascii="Calibri" w:hAnsi="Calibri" w:cs="TT15Ct00"/>
                <w:b/>
              </w:rPr>
              <w:t>schnelle Messungen des Sauerstoffgehalts und darauf basierende Anpassung der Verbrennungsbedingungen</w:t>
            </w:r>
          </w:p>
        </w:tc>
        <w:tc>
          <w:tcPr>
            <w:tcW w:w="2552" w:type="dxa"/>
            <w:tcBorders>
              <w:left w:val="single" w:sz="4" w:space="0" w:color="auto"/>
              <w:right w:val="single" w:sz="4" w:space="0" w:color="auto"/>
            </w:tcBorders>
          </w:tcPr>
          <w:p w14:paraId="54BAA7C5" w14:textId="77777777" w:rsidR="00C03B38" w:rsidRPr="00DC4740" w:rsidRDefault="00C03B38" w:rsidP="00821F19">
            <w:pPr>
              <w:rPr>
                <w:rFonts w:ascii="Calibri" w:hAnsi="Calibri"/>
              </w:rPr>
            </w:pPr>
          </w:p>
        </w:tc>
        <w:tc>
          <w:tcPr>
            <w:tcW w:w="2551" w:type="dxa"/>
            <w:tcBorders>
              <w:left w:val="single" w:sz="4" w:space="0" w:color="auto"/>
            </w:tcBorders>
          </w:tcPr>
          <w:p w14:paraId="54BAA7C6" w14:textId="77777777" w:rsidR="00C03B38" w:rsidRPr="00DC4740" w:rsidRDefault="00C03B38" w:rsidP="00821F19">
            <w:pPr>
              <w:rPr>
                <w:rFonts w:ascii="Calibri" w:hAnsi="Calibri"/>
              </w:rPr>
            </w:pPr>
          </w:p>
        </w:tc>
      </w:tr>
    </w:tbl>
    <w:p w14:paraId="54BAA7C8" w14:textId="77777777" w:rsidR="00785871" w:rsidRDefault="00C03B38" w:rsidP="00C03B38">
      <w:pPr>
        <w:pStyle w:val="berschrift3"/>
      </w:pPr>
      <w:r w:rsidRPr="00C03B38">
        <w:t>Sauerstoffblasstahlerzeugung</w:t>
      </w:r>
      <w:r>
        <w:t xml:space="preserve"> </w:t>
      </w:r>
      <w:r w:rsidRPr="00C03B38">
        <w:t>einschließlich Gießen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785871" w:rsidRPr="00DC4740" w14:paraId="54BAA7CA"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C9" w14:textId="77777777" w:rsidR="00785871" w:rsidRPr="00DC4740" w:rsidRDefault="00785871" w:rsidP="00C03B38">
            <w:pPr>
              <w:keepNext/>
              <w:rPr>
                <w:rFonts w:ascii="Calibri" w:hAnsi="Calibri"/>
                <w:b/>
              </w:rPr>
            </w:pPr>
            <w:r w:rsidRPr="00DC4740">
              <w:rPr>
                <w:rFonts w:ascii="Calibri" w:hAnsi="Calibri"/>
                <w:b/>
              </w:rPr>
              <w:t>Wird</w:t>
            </w:r>
            <w:r w:rsidR="00C03B38">
              <w:rPr>
                <w:rFonts w:ascii="Calibri" w:hAnsi="Calibri"/>
                <w:b/>
              </w:rPr>
              <w:t xml:space="preserve"> das</w:t>
            </w:r>
            <w:r w:rsidRPr="00DC4740">
              <w:rPr>
                <w:rFonts w:ascii="Calibri" w:hAnsi="Calibri"/>
                <w:b/>
              </w:rPr>
              <w:t xml:space="preserve"> </w:t>
            </w:r>
            <w:r w:rsidR="00C03B38" w:rsidRPr="00C03B38">
              <w:rPr>
                <w:rFonts w:ascii="Calibri" w:hAnsi="Calibri"/>
                <w:b/>
              </w:rPr>
              <w:t>Konvertergas für eine anschließende Nutzung als Brennstoff</w:t>
            </w:r>
            <w:r w:rsidR="00C03B38">
              <w:rPr>
                <w:rFonts w:ascii="Calibri" w:hAnsi="Calibri"/>
                <w:b/>
              </w:rPr>
              <w:t xml:space="preserve"> gesammelt</w:t>
            </w:r>
            <w:r w:rsidR="00C03B38" w:rsidRPr="00C03B38">
              <w:rPr>
                <w:rFonts w:ascii="Calibri" w:hAnsi="Calibri"/>
                <w:b/>
              </w:rPr>
              <w:t xml:space="preserve">, </w:t>
            </w:r>
            <w:r w:rsidR="00C03B38">
              <w:rPr>
                <w:rFonts w:ascii="Calibri" w:hAnsi="Calibri"/>
                <w:b/>
              </w:rPr>
              <w:t>ge</w:t>
            </w:r>
            <w:r w:rsidR="00C03B38" w:rsidRPr="00C03B38">
              <w:rPr>
                <w:rFonts w:ascii="Calibri" w:hAnsi="Calibri"/>
                <w:b/>
              </w:rPr>
              <w:t>reinig</w:t>
            </w:r>
            <w:r w:rsidR="00C03B38">
              <w:rPr>
                <w:rFonts w:ascii="Calibri" w:hAnsi="Calibri"/>
                <w:b/>
              </w:rPr>
              <w:t>t</w:t>
            </w:r>
            <w:r w:rsidR="00C03B38" w:rsidRPr="00C03B38">
              <w:rPr>
                <w:rFonts w:ascii="Calibri" w:hAnsi="Calibri"/>
                <w:b/>
              </w:rPr>
              <w:t xml:space="preserve"> und </w:t>
            </w:r>
            <w:r w:rsidR="00C03B38">
              <w:rPr>
                <w:rFonts w:ascii="Calibri" w:hAnsi="Calibri"/>
                <w:b/>
              </w:rPr>
              <w:t>gepuffert</w:t>
            </w:r>
            <w:r w:rsidRPr="00DC4740">
              <w:rPr>
                <w:rFonts w:ascii="Calibri" w:hAnsi="Calibri"/>
                <w:b/>
              </w:rPr>
              <w:t>? Bitte geben Sie weitere Erklärungen / Begründungen an</w:t>
            </w:r>
          </w:p>
        </w:tc>
      </w:tr>
      <w:tr w:rsidR="00C03B38" w:rsidRPr="00DC4740" w14:paraId="54BAA7CC" w14:textId="77777777" w:rsidTr="00821F19">
        <w:trPr>
          <w:trHeight w:val="269"/>
        </w:trPr>
        <w:tc>
          <w:tcPr>
            <w:tcW w:w="9356" w:type="dxa"/>
            <w:shd w:val="clear" w:color="auto" w:fill="FFFFFF"/>
          </w:tcPr>
          <w:p w14:paraId="54BAA7CB" w14:textId="77777777" w:rsidR="00C03B38" w:rsidRPr="00DC4740" w:rsidRDefault="00C03B38" w:rsidP="00821F19">
            <w:pPr>
              <w:rPr>
                <w:rFonts w:ascii="Calibri" w:hAnsi="Calibri"/>
              </w:rPr>
            </w:pPr>
          </w:p>
        </w:tc>
      </w:tr>
    </w:tbl>
    <w:p w14:paraId="54BAA7CD" w14:textId="77777777" w:rsidR="00785871" w:rsidRDefault="00785871"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CF"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CE" w14:textId="77777777" w:rsidR="00C03B38" w:rsidRPr="00DC4740" w:rsidRDefault="00B50932" w:rsidP="00B50932">
            <w:pPr>
              <w:keepNext/>
              <w:rPr>
                <w:rFonts w:ascii="Calibri" w:hAnsi="Calibri"/>
                <w:b/>
              </w:rPr>
            </w:pPr>
            <w:r>
              <w:rPr>
                <w:rFonts w:ascii="Calibri" w:hAnsi="Calibri"/>
                <w:b/>
              </w:rPr>
              <w:t xml:space="preserve">Werden Pfannensysteme </w:t>
            </w:r>
            <w:r w:rsidRPr="00B50932">
              <w:rPr>
                <w:rFonts w:ascii="Calibri" w:hAnsi="Calibri"/>
                <w:b/>
              </w:rPr>
              <w:t xml:space="preserve">mit Deckeln </w:t>
            </w:r>
            <w:r>
              <w:rPr>
                <w:rFonts w:ascii="Calibri" w:hAnsi="Calibri"/>
                <w:b/>
              </w:rPr>
              <w:t>eingesetzt um den</w:t>
            </w:r>
            <w:r w:rsidRPr="00B50932">
              <w:rPr>
                <w:rFonts w:ascii="Calibri" w:hAnsi="Calibri"/>
                <w:b/>
              </w:rPr>
              <w:t xml:space="preserve"> Energieverbrauch zu senken</w:t>
            </w:r>
            <w:r w:rsidR="00C03B38" w:rsidRPr="00DC4740">
              <w:rPr>
                <w:rFonts w:ascii="Calibri" w:hAnsi="Calibri"/>
                <w:b/>
              </w:rPr>
              <w:t xml:space="preserve">? </w:t>
            </w:r>
            <w:r>
              <w:rPr>
                <w:rFonts w:ascii="Calibri" w:hAnsi="Calibri"/>
                <w:b/>
              </w:rPr>
              <w:br/>
            </w:r>
            <w:r w:rsidR="00C03B38" w:rsidRPr="00DC4740">
              <w:rPr>
                <w:rFonts w:ascii="Calibri" w:hAnsi="Calibri"/>
                <w:b/>
              </w:rPr>
              <w:t>Bitte geben Sie weitere Erklärungen / Begründungen an</w:t>
            </w:r>
          </w:p>
        </w:tc>
      </w:tr>
      <w:tr w:rsidR="00C03B38" w:rsidRPr="00DC4740" w14:paraId="54BAA7D1" w14:textId="77777777" w:rsidTr="00821F19">
        <w:trPr>
          <w:trHeight w:val="269"/>
        </w:trPr>
        <w:tc>
          <w:tcPr>
            <w:tcW w:w="9356" w:type="dxa"/>
            <w:shd w:val="clear" w:color="auto" w:fill="FFFFFF"/>
          </w:tcPr>
          <w:p w14:paraId="54BAA7D0" w14:textId="77777777" w:rsidR="00C03B38" w:rsidRPr="00DC4740" w:rsidRDefault="00C03B38" w:rsidP="00821F19">
            <w:pPr>
              <w:rPr>
                <w:rFonts w:ascii="Calibri" w:hAnsi="Calibri"/>
              </w:rPr>
            </w:pPr>
          </w:p>
        </w:tc>
      </w:tr>
    </w:tbl>
    <w:p w14:paraId="54BAA7D2" w14:textId="77777777" w:rsidR="00785871" w:rsidRDefault="00785871"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D4"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D3" w14:textId="77777777" w:rsidR="00C03B38" w:rsidRPr="00DC4740" w:rsidRDefault="00C03B38" w:rsidP="00B50932">
            <w:pPr>
              <w:keepNext/>
              <w:rPr>
                <w:rFonts w:ascii="Calibri" w:hAnsi="Calibri"/>
                <w:b/>
              </w:rPr>
            </w:pPr>
            <w:r w:rsidRPr="00DC4740">
              <w:rPr>
                <w:rFonts w:ascii="Calibri" w:hAnsi="Calibri"/>
                <w:b/>
              </w:rPr>
              <w:t xml:space="preserve">Wird </w:t>
            </w:r>
            <w:r w:rsidR="00B50932" w:rsidRPr="00B50932">
              <w:rPr>
                <w:rFonts w:ascii="Calibri" w:hAnsi="Calibri"/>
                <w:b/>
              </w:rPr>
              <w:t>die Prozessführung durch Anwendung des Direktabstichs</w:t>
            </w:r>
            <w:r w:rsidR="00B50932">
              <w:rPr>
                <w:rFonts w:ascii="Calibri" w:hAnsi="Calibri"/>
                <w:b/>
              </w:rPr>
              <w:t xml:space="preserve"> </w:t>
            </w:r>
            <w:r w:rsidR="00B50932" w:rsidRPr="00B50932">
              <w:rPr>
                <w:rFonts w:ascii="Calibri" w:hAnsi="Calibri"/>
                <w:b/>
              </w:rPr>
              <w:t>nach dem Blasprozess optimier</w:t>
            </w:r>
            <w:r w:rsidR="00B50932">
              <w:rPr>
                <w:rFonts w:ascii="Calibri" w:hAnsi="Calibri"/>
                <w:b/>
              </w:rPr>
              <w:t>t</w:t>
            </w:r>
            <w:r w:rsidR="00B50932" w:rsidRPr="00B50932">
              <w:rPr>
                <w:rFonts w:ascii="Calibri" w:hAnsi="Calibri"/>
                <w:b/>
              </w:rPr>
              <w:t xml:space="preserve"> und so de</w:t>
            </w:r>
            <w:r w:rsidR="00B50932">
              <w:rPr>
                <w:rFonts w:ascii="Calibri" w:hAnsi="Calibri"/>
                <w:b/>
              </w:rPr>
              <w:t>r</w:t>
            </w:r>
            <w:r w:rsidR="00B50932" w:rsidRPr="00B50932">
              <w:rPr>
                <w:rFonts w:ascii="Calibri" w:hAnsi="Calibri"/>
                <w:b/>
              </w:rPr>
              <w:t xml:space="preserve"> Energieverbrauch </w:t>
            </w:r>
            <w:r w:rsidR="00B50932">
              <w:rPr>
                <w:rFonts w:ascii="Calibri" w:hAnsi="Calibri"/>
                <w:b/>
              </w:rPr>
              <w:t>ge</w:t>
            </w:r>
            <w:r w:rsidR="00B50932" w:rsidRPr="00B50932">
              <w:rPr>
                <w:rFonts w:ascii="Calibri" w:hAnsi="Calibri"/>
                <w:b/>
              </w:rPr>
              <w:t>senk</w:t>
            </w:r>
            <w:r w:rsidR="00B50932">
              <w:rPr>
                <w:rFonts w:ascii="Calibri" w:hAnsi="Calibri"/>
                <w:b/>
              </w:rPr>
              <w:t>t</w:t>
            </w:r>
            <w:r w:rsidRPr="00DC4740">
              <w:rPr>
                <w:rFonts w:ascii="Calibri" w:hAnsi="Calibri"/>
                <w:b/>
              </w:rPr>
              <w:t>? Bitte geben Sie weitere Erklärungen / Begründungen an</w:t>
            </w:r>
          </w:p>
        </w:tc>
      </w:tr>
      <w:tr w:rsidR="00C03B38" w:rsidRPr="00DC4740" w14:paraId="54BAA7D6" w14:textId="77777777" w:rsidTr="00821F19">
        <w:trPr>
          <w:trHeight w:val="269"/>
        </w:trPr>
        <w:tc>
          <w:tcPr>
            <w:tcW w:w="9356" w:type="dxa"/>
            <w:shd w:val="clear" w:color="auto" w:fill="FFFFFF"/>
          </w:tcPr>
          <w:p w14:paraId="54BAA7D5" w14:textId="77777777" w:rsidR="00C03B38" w:rsidRPr="00DC4740" w:rsidRDefault="00C03B38" w:rsidP="00821F19">
            <w:pPr>
              <w:rPr>
                <w:rFonts w:ascii="Calibri" w:hAnsi="Calibri"/>
              </w:rPr>
            </w:pPr>
          </w:p>
        </w:tc>
      </w:tr>
    </w:tbl>
    <w:p w14:paraId="54BAA7D7" w14:textId="77777777" w:rsidR="00C03B38" w:rsidRDefault="00C03B38"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D9"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D8" w14:textId="77777777" w:rsidR="00C03B38" w:rsidRPr="00DC4740" w:rsidRDefault="00C03B38" w:rsidP="00B50932">
            <w:pPr>
              <w:keepNext/>
              <w:rPr>
                <w:rFonts w:ascii="Calibri" w:hAnsi="Calibri"/>
                <w:b/>
              </w:rPr>
            </w:pPr>
            <w:r w:rsidRPr="00DC4740">
              <w:rPr>
                <w:rFonts w:ascii="Calibri" w:hAnsi="Calibri"/>
                <w:b/>
              </w:rPr>
              <w:t xml:space="preserve">Wird </w:t>
            </w:r>
            <w:r w:rsidR="00B50932">
              <w:rPr>
                <w:rFonts w:ascii="Calibri" w:hAnsi="Calibri"/>
                <w:b/>
              </w:rPr>
              <w:t xml:space="preserve">der </w:t>
            </w:r>
            <w:r w:rsidR="00B50932" w:rsidRPr="00B50932">
              <w:rPr>
                <w:rFonts w:ascii="Calibri" w:hAnsi="Calibri"/>
                <w:b/>
              </w:rPr>
              <w:t>Energieverbrauch durch den Einsatz eines endabmessungsnahen</w:t>
            </w:r>
            <w:r w:rsidR="00B50932">
              <w:rPr>
                <w:rFonts w:ascii="Calibri" w:hAnsi="Calibri"/>
                <w:b/>
              </w:rPr>
              <w:t xml:space="preserve"> </w:t>
            </w:r>
            <w:r w:rsidR="00B50932" w:rsidRPr="00B50932">
              <w:rPr>
                <w:rFonts w:ascii="Calibri" w:hAnsi="Calibri"/>
                <w:b/>
              </w:rPr>
              <w:t xml:space="preserve">Stranggussverfahrens </w:t>
            </w:r>
            <w:r w:rsidR="00B50932">
              <w:rPr>
                <w:rFonts w:ascii="Calibri" w:hAnsi="Calibri"/>
                <w:b/>
              </w:rPr>
              <w:t>ge</w:t>
            </w:r>
            <w:r w:rsidR="00B50932" w:rsidRPr="00B50932">
              <w:rPr>
                <w:rFonts w:ascii="Calibri" w:hAnsi="Calibri"/>
                <w:b/>
              </w:rPr>
              <w:t>senk</w:t>
            </w:r>
            <w:r w:rsidR="00B50932">
              <w:rPr>
                <w:rFonts w:ascii="Calibri" w:hAnsi="Calibri"/>
                <w:b/>
              </w:rPr>
              <w:t>t</w:t>
            </w:r>
            <w:r w:rsidR="00B50932" w:rsidRPr="00B50932">
              <w:rPr>
                <w:rFonts w:ascii="Calibri" w:hAnsi="Calibri"/>
                <w:b/>
              </w:rPr>
              <w:t>, sofern die Qualität und der Produktmix</w:t>
            </w:r>
            <w:r w:rsidR="00B50932">
              <w:rPr>
                <w:rFonts w:ascii="Calibri" w:hAnsi="Calibri"/>
                <w:b/>
              </w:rPr>
              <w:t xml:space="preserve"> </w:t>
            </w:r>
            <w:r w:rsidR="00B50932" w:rsidRPr="00B50932">
              <w:rPr>
                <w:rFonts w:ascii="Calibri" w:hAnsi="Calibri"/>
                <w:b/>
              </w:rPr>
              <w:t>der hergestellten Stahlgüten dies zulassen</w:t>
            </w:r>
            <w:r w:rsidRPr="00DC4740">
              <w:rPr>
                <w:rFonts w:ascii="Calibri" w:hAnsi="Calibri"/>
                <w:b/>
              </w:rPr>
              <w:t xml:space="preserve">? </w:t>
            </w:r>
            <w:r w:rsidR="00B50932">
              <w:rPr>
                <w:rFonts w:ascii="Calibri" w:hAnsi="Calibri"/>
                <w:b/>
              </w:rPr>
              <w:br/>
            </w:r>
            <w:r w:rsidRPr="00DC4740">
              <w:rPr>
                <w:rFonts w:ascii="Calibri" w:hAnsi="Calibri"/>
                <w:b/>
              </w:rPr>
              <w:t>Bitte geben Sie weitere Erklärungen / Begründungen an</w:t>
            </w:r>
          </w:p>
        </w:tc>
      </w:tr>
      <w:tr w:rsidR="00C03B38" w:rsidRPr="00DC4740" w14:paraId="54BAA7DB" w14:textId="77777777" w:rsidTr="00821F19">
        <w:trPr>
          <w:trHeight w:val="269"/>
        </w:trPr>
        <w:tc>
          <w:tcPr>
            <w:tcW w:w="9356" w:type="dxa"/>
            <w:shd w:val="clear" w:color="auto" w:fill="FFFFFF"/>
          </w:tcPr>
          <w:p w14:paraId="54BAA7DA" w14:textId="77777777" w:rsidR="00C03B38" w:rsidRPr="00DC4740" w:rsidRDefault="00C03B38" w:rsidP="00821F19">
            <w:pPr>
              <w:rPr>
                <w:rFonts w:ascii="Calibri" w:hAnsi="Calibri"/>
              </w:rPr>
            </w:pPr>
          </w:p>
        </w:tc>
      </w:tr>
    </w:tbl>
    <w:p w14:paraId="54BAA7DC" w14:textId="77777777" w:rsidR="00C03B38" w:rsidRDefault="00C03B38" w:rsidP="001B120D">
      <w:pPr>
        <w:rPr>
          <w:rFonts w:ascii="Calibri" w:hAnsi="Calibri"/>
        </w:rPr>
      </w:pPr>
    </w:p>
    <w:p w14:paraId="54BAA7DD" w14:textId="77777777" w:rsidR="00B50932" w:rsidRDefault="00B50932" w:rsidP="00B50932">
      <w:pPr>
        <w:pStyle w:val="berschrift3"/>
      </w:pPr>
      <w:r w:rsidRPr="00B50932">
        <w:t>Elektrostahlerzeugung</w:t>
      </w:r>
      <w:r>
        <w:t xml:space="preserve"> </w:t>
      </w:r>
      <w:r w:rsidRPr="00B50932">
        <w:t>einschließlich Gießen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DF"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DE" w14:textId="77777777" w:rsidR="00C03B38" w:rsidRPr="00DC4740" w:rsidRDefault="00522F7F" w:rsidP="00821F19">
            <w:pPr>
              <w:keepNext/>
              <w:rPr>
                <w:rFonts w:ascii="Calibri" w:hAnsi="Calibri"/>
                <w:b/>
              </w:rPr>
            </w:pPr>
            <w:r w:rsidRPr="00DC4740">
              <w:rPr>
                <w:rFonts w:ascii="Calibri" w:hAnsi="Calibri"/>
                <w:b/>
              </w:rPr>
              <w:t xml:space="preserve">Wird </w:t>
            </w:r>
            <w:r>
              <w:rPr>
                <w:rFonts w:ascii="Calibri" w:hAnsi="Calibri"/>
                <w:b/>
              </w:rPr>
              <w:t xml:space="preserve">der </w:t>
            </w:r>
            <w:r w:rsidRPr="00B50932">
              <w:rPr>
                <w:rFonts w:ascii="Calibri" w:hAnsi="Calibri"/>
                <w:b/>
              </w:rPr>
              <w:t>Energieverbrauch durch den Einsatz eines endabmessungsnahen</w:t>
            </w:r>
            <w:r>
              <w:rPr>
                <w:rFonts w:ascii="Calibri" w:hAnsi="Calibri"/>
                <w:b/>
              </w:rPr>
              <w:t xml:space="preserve"> </w:t>
            </w:r>
            <w:r w:rsidRPr="00B50932">
              <w:rPr>
                <w:rFonts w:ascii="Calibri" w:hAnsi="Calibri"/>
                <w:b/>
              </w:rPr>
              <w:t xml:space="preserve">Stranggussverfahrens </w:t>
            </w:r>
            <w:r>
              <w:rPr>
                <w:rFonts w:ascii="Calibri" w:hAnsi="Calibri"/>
                <w:b/>
              </w:rPr>
              <w:t>ge</w:t>
            </w:r>
            <w:r w:rsidRPr="00B50932">
              <w:rPr>
                <w:rFonts w:ascii="Calibri" w:hAnsi="Calibri"/>
                <w:b/>
              </w:rPr>
              <w:t>senk</w:t>
            </w:r>
            <w:r>
              <w:rPr>
                <w:rFonts w:ascii="Calibri" w:hAnsi="Calibri"/>
                <w:b/>
              </w:rPr>
              <w:t>t</w:t>
            </w:r>
            <w:r w:rsidRPr="00B50932">
              <w:rPr>
                <w:rFonts w:ascii="Calibri" w:hAnsi="Calibri"/>
                <w:b/>
              </w:rPr>
              <w:t>, sofern die Qualität und der Produktmix</w:t>
            </w:r>
            <w:r>
              <w:rPr>
                <w:rFonts w:ascii="Calibri" w:hAnsi="Calibri"/>
                <w:b/>
              </w:rPr>
              <w:t xml:space="preserve"> </w:t>
            </w:r>
            <w:r w:rsidRPr="00B50932">
              <w:rPr>
                <w:rFonts w:ascii="Calibri" w:hAnsi="Calibri"/>
                <w:b/>
              </w:rPr>
              <w:t>der hergestellten Stahlgüten dies zulassen</w:t>
            </w:r>
            <w:r w:rsidRPr="00DC4740">
              <w:rPr>
                <w:rFonts w:ascii="Calibri" w:hAnsi="Calibri"/>
                <w:b/>
              </w:rPr>
              <w:t xml:space="preserve">? </w:t>
            </w:r>
            <w:r>
              <w:rPr>
                <w:rFonts w:ascii="Calibri" w:hAnsi="Calibri"/>
                <w:b/>
              </w:rPr>
              <w:br/>
            </w:r>
            <w:r w:rsidRPr="00DC4740">
              <w:rPr>
                <w:rFonts w:ascii="Calibri" w:hAnsi="Calibri"/>
                <w:b/>
              </w:rPr>
              <w:t>Bitte geben Sie weitere Erklärungen / Begründungen an</w:t>
            </w:r>
          </w:p>
        </w:tc>
      </w:tr>
      <w:tr w:rsidR="00C03B38" w:rsidRPr="00DC4740" w14:paraId="54BAA7E1" w14:textId="77777777" w:rsidTr="00821F19">
        <w:trPr>
          <w:trHeight w:val="269"/>
        </w:trPr>
        <w:tc>
          <w:tcPr>
            <w:tcW w:w="9356" w:type="dxa"/>
            <w:shd w:val="clear" w:color="auto" w:fill="FFFFFF"/>
          </w:tcPr>
          <w:p w14:paraId="54BAA7E0" w14:textId="77777777" w:rsidR="00C03B38" w:rsidRPr="00DC4740" w:rsidRDefault="00C03B38" w:rsidP="00821F19">
            <w:pPr>
              <w:rPr>
                <w:rFonts w:ascii="Calibri" w:hAnsi="Calibri"/>
              </w:rPr>
            </w:pPr>
          </w:p>
        </w:tc>
      </w:tr>
    </w:tbl>
    <w:p w14:paraId="54BAA7E2" w14:textId="77777777" w:rsidR="00C03B38" w:rsidRDefault="00C03B38" w:rsidP="001B120D">
      <w:pPr>
        <w:rPr>
          <w:rFonts w:ascii="Calibri" w:hAnsi="Calibri"/>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356"/>
      </w:tblGrid>
      <w:tr w:rsidR="00C03B38" w:rsidRPr="00DC4740" w14:paraId="54BAA7E4" w14:textId="77777777" w:rsidTr="00821F19">
        <w:trPr>
          <w:trHeight w:val="510"/>
          <w:tblHeader/>
        </w:trPr>
        <w:tc>
          <w:tcPr>
            <w:tcW w:w="9356" w:type="dxa"/>
            <w:tcBorders>
              <w:bottom w:val="single" w:sz="4" w:space="0" w:color="auto"/>
              <w:right w:val="single" w:sz="4" w:space="0" w:color="auto"/>
            </w:tcBorders>
            <w:shd w:val="clear" w:color="auto" w:fill="D9D9D9"/>
            <w:vAlign w:val="center"/>
          </w:tcPr>
          <w:p w14:paraId="54BAA7E3" w14:textId="77777777" w:rsidR="00C03B38" w:rsidRPr="00DC4740" w:rsidRDefault="00522F7F" w:rsidP="00B8379F">
            <w:pPr>
              <w:keepNext/>
              <w:rPr>
                <w:rFonts w:ascii="Calibri" w:hAnsi="Calibri"/>
                <w:b/>
              </w:rPr>
            </w:pPr>
            <w:r w:rsidRPr="00522F7F">
              <w:rPr>
                <w:rFonts w:ascii="Calibri" w:hAnsi="Calibri"/>
                <w:b/>
              </w:rPr>
              <w:t xml:space="preserve">Wird Schrott vorgewärmt, um den Gesamtenergiebedarf </w:t>
            </w:r>
            <w:r w:rsidR="00B8379F">
              <w:rPr>
                <w:rFonts w:ascii="Calibri" w:hAnsi="Calibri"/>
                <w:b/>
              </w:rPr>
              <w:t>der Elektrolichtbogenöfen</w:t>
            </w:r>
            <w:r w:rsidRPr="00522F7F">
              <w:rPr>
                <w:rFonts w:ascii="Calibri" w:hAnsi="Calibri"/>
                <w:b/>
              </w:rPr>
              <w:t xml:space="preserve"> zu verringern (z.</w:t>
            </w:r>
            <w:r w:rsidR="00B8379F">
              <w:rPr>
                <w:rFonts w:ascii="Calibri" w:hAnsi="Calibri"/>
                <w:b/>
              </w:rPr>
              <w:t> </w:t>
            </w:r>
            <w:r w:rsidRPr="00522F7F">
              <w:rPr>
                <w:rFonts w:ascii="Calibri" w:hAnsi="Calibri"/>
                <w:b/>
              </w:rPr>
              <w:t xml:space="preserve">B. die </w:t>
            </w:r>
            <w:r>
              <w:rPr>
                <w:rFonts w:ascii="Calibri" w:hAnsi="Calibri"/>
                <w:b/>
              </w:rPr>
              <w:t>Ab</w:t>
            </w:r>
            <w:r w:rsidRPr="00522F7F">
              <w:rPr>
                <w:rFonts w:ascii="Calibri" w:hAnsi="Calibri"/>
                <w:b/>
              </w:rPr>
              <w:t xml:space="preserve">wärme für das Vorwärmen von Schrott verwenden)? </w:t>
            </w:r>
            <w:r>
              <w:rPr>
                <w:rFonts w:ascii="Calibri" w:hAnsi="Calibri"/>
                <w:b/>
              </w:rPr>
              <w:br/>
            </w:r>
            <w:r w:rsidRPr="00522F7F">
              <w:rPr>
                <w:rFonts w:ascii="Calibri" w:hAnsi="Calibri"/>
                <w:b/>
              </w:rPr>
              <w:t>Bitte geben Sie weitere Erklärungen / Begründungen an.</w:t>
            </w:r>
          </w:p>
        </w:tc>
      </w:tr>
      <w:tr w:rsidR="00C03B38" w:rsidRPr="00DC4740" w14:paraId="54BAA7E6" w14:textId="77777777" w:rsidTr="00821F19">
        <w:trPr>
          <w:trHeight w:val="269"/>
        </w:trPr>
        <w:tc>
          <w:tcPr>
            <w:tcW w:w="9356" w:type="dxa"/>
            <w:shd w:val="clear" w:color="auto" w:fill="FFFFFF"/>
          </w:tcPr>
          <w:p w14:paraId="54BAA7E5" w14:textId="77777777" w:rsidR="00C03B38" w:rsidRPr="00DC4740" w:rsidRDefault="00C03B38" w:rsidP="00821F19">
            <w:pPr>
              <w:rPr>
                <w:rFonts w:ascii="Calibri" w:hAnsi="Calibri"/>
              </w:rPr>
            </w:pPr>
          </w:p>
        </w:tc>
      </w:tr>
    </w:tbl>
    <w:p w14:paraId="54BAA7E7" w14:textId="77777777" w:rsidR="00C03B38" w:rsidRDefault="00C03B38" w:rsidP="001B120D">
      <w:pPr>
        <w:rPr>
          <w:rFonts w:ascii="Calibri" w:hAnsi="Calibri"/>
        </w:rPr>
      </w:pPr>
    </w:p>
    <w:sectPr w:rsidR="00C03B38" w:rsidSect="00A973A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A7EA" w14:textId="77777777" w:rsidR="004563A2" w:rsidRDefault="004563A2" w:rsidP="001B120D">
      <w:r>
        <w:separator/>
      </w:r>
    </w:p>
  </w:endnote>
  <w:endnote w:type="continuationSeparator" w:id="0">
    <w:p w14:paraId="54BAA7EB" w14:textId="77777777" w:rsidR="004563A2" w:rsidRDefault="004563A2" w:rsidP="001B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BB0A" w14:textId="77777777" w:rsidR="004563A2" w:rsidRDefault="00456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EAC6" w14:textId="77777777" w:rsidR="004563A2" w:rsidRDefault="00456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71E0" w14:textId="77777777" w:rsidR="004563A2" w:rsidRDefault="00456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A7E8" w14:textId="77777777" w:rsidR="004563A2" w:rsidRDefault="004563A2" w:rsidP="001B120D">
      <w:r>
        <w:separator/>
      </w:r>
    </w:p>
  </w:footnote>
  <w:footnote w:type="continuationSeparator" w:id="0">
    <w:p w14:paraId="54BAA7E9" w14:textId="77777777" w:rsidR="004563A2" w:rsidRDefault="004563A2" w:rsidP="001B120D">
      <w:r>
        <w:continuationSeparator/>
      </w:r>
    </w:p>
  </w:footnote>
  <w:footnote w:id="1">
    <w:p w14:paraId="54BAA7F3" w14:textId="77777777" w:rsidR="004563A2" w:rsidRDefault="004563A2" w:rsidP="001554C6">
      <w:pPr>
        <w:pStyle w:val="Funotentext"/>
      </w:pPr>
      <w:r>
        <w:rPr>
          <w:rStyle w:val="Funotenzeichen"/>
        </w:rPr>
        <w:footnoteRef/>
      </w:r>
      <w:r>
        <w:t xml:space="preserve"> </w:t>
      </w:r>
      <w:r w:rsidRPr="00E06F91">
        <w:t>J. Meyer, M. Kruska, H.-G. Kuhn, B.-U. Sieberger und P. Bonczek, Rationelle Energienutzung in der Ernährungsindustrie, Braunschweig/Wiesbaden: Vieweg, 2000.</w:t>
      </w:r>
    </w:p>
    <w:p w14:paraId="54BAA7F4" w14:textId="77777777" w:rsidR="004563A2" w:rsidRDefault="004563A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E6DC" w14:textId="77777777" w:rsidR="004563A2" w:rsidRDefault="00456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62085"/>
      <w:docPartObj>
        <w:docPartGallery w:val="Page Numbers (Top of Page)"/>
        <w:docPartUnique/>
      </w:docPartObj>
    </w:sdtPr>
    <w:sdtEndPr/>
    <w:sdtContent>
      <w:p w14:paraId="54BAA7ED" w14:textId="73813231" w:rsidR="004563A2" w:rsidRPr="00E000C6" w:rsidRDefault="00E10E64" w:rsidP="00E10E64">
        <w:pPr>
          <w:pStyle w:val="Fuzeile"/>
          <w:rPr>
            <w:rFonts w:cs="Arial"/>
            <w:lang w:eastAsia="zh-CN"/>
          </w:rPr>
        </w:pPr>
        <w:r>
          <w:t xml:space="preserve">Checkliste </w:t>
        </w:r>
        <w:r w:rsidRPr="00E10E64">
          <w:t>Energienutzung</w:t>
        </w:r>
        <w:r>
          <w:tab/>
        </w:r>
        <w:r w:rsidR="004563A2">
          <w:tab/>
        </w:r>
        <w:r w:rsidR="004563A2" w:rsidRPr="00E000C6">
          <w:rPr>
            <w:rFonts w:cs="Arial"/>
            <w:lang w:eastAsia="zh-CN"/>
          </w:rPr>
          <w:t xml:space="preserve">Seite </w:t>
        </w:r>
        <w:r w:rsidR="004563A2" w:rsidRPr="00E000C6">
          <w:rPr>
            <w:rFonts w:cs="Arial"/>
            <w:lang w:eastAsia="zh-CN"/>
          </w:rPr>
          <w:fldChar w:fldCharType="begin"/>
        </w:r>
        <w:r w:rsidR="004563A2" w:rsidRPr="00E000C6">
          <w:rPr>
            <w:rFonts w:cs="Arial"/>
            <w:lang w:eastAsia="zh-CN"/>
          </w:rPr>
          <w:instrText xml:space="preserve"> PAGE   \* MERGEFORMAT </w:instrText>
        </w:r>
        <w:r w:rsidR="004563A2" w:rsidRPr="00E000C6">
          <w:rPr>
            <w:rFonts w:cs="Arial"/>
            <w:lang w:eastAsia="zh-CN"/>
          </w:rPr>
          <w:fldChar w:fldCharType="separate"/>
        </w:r>
        <w:r w:rsidR="00A0591F">
          <w:rPr>
            <w:rFonts w:cs="Arial"/>
            <w:noProof/>
            <w:lang w:eastAsia="zh-CN"/>
          </w:rPr>
          <w:t>2</w:t>
        </w:r>
        <w:r w:rsidR="004563A2" w:rsidRPr="00E000C6">
          <w:rPr>
            <w:rFonts w:cs="Arial"/>
            <w:noProof/>
            <w:lang w:eastAsia="zh-CN"/>
          </w:rPr>
          <w:fldChar w:fldCharType="end"/>
        </w:r>
        <w:r w:rsidR="004563A2" w:rsidRPr="00E000C6">
          <w:rPr>
            <w:rFonts w:cs="Arial"/>
            <w:noProof/>
            <w:lang w:eastAsia="zh-CN"/>
          </w:rPr>
          <w:t xml:space="preserve"> von </w:t>
        </w:r>
        <w:r w:rsidR="004563A2" w:rsidRPr="00E000C6">
          <w:rPr>
            <w:rFonts w:cs="Arial"/>
            <w:noProof/>
            <w:lang w:eastAsia="zh-CN"/>
          </w:rPr>
          <w:fldChar w:fldCharType="begin"/>
        </w:r>
        <w:r w:rsidR="004563A2" w:rsidRPr="00E000C6">
          <w:rPr>
            <w:rFonts w:cs="Arial"/>
            <w:noProof/>
            <w:lang w:eastAsia="zh-CN"/>
          </w:rPr>
          <w:instrText xml:space="preserve"> NUMPAGES   \* MERGEFORMAT </w:instrText>
        </w:r>
        <w:r w:rsidR="004563A2" w:rsidRPr="00E000C6">
          <w:rPr>
            <w:rFonts w:cs="Arial"/>
            <w:noProof/>
            <w:lang w:eastAsia="zh-CN"/>
          </w:rPr>
          <w:fldChar w:fldCharType="separate"/>
        </w:r>
        <w:r w:rsidR="00A0591F">
          <w:rPr>
            <w:rFonts w:cs="Arial"/>
            <w:noProof/>
            <w:lang w:eastAsia="zh-CN"/>
          </w:rPr>
          <w:t>7</w:t>
        </w:r>
        <w:r w:rsidR="004563A2" w:rsidRPr="00E000C6">
          <w:rPr>
            <w:rFonts w:cs="Arial"/>
            <w:noProof/>
            <w:lang w:eastAsia="zh-C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A7F0" w14:textId="77777777" w:rsidR="004563A2" w:rsidRDefault="004563A2" w:rsidP="001B120D">
    <w:pPr>
      <w:pStyle w:val="Kopfzeile"/>
    </w:pPr>
  </w:p>
  <w:p w14:paraId="54BAA7F1" w14:textId="77777777" w:rsidR="004563A2" w:rsidRDefault="004563A2" w:rsidP="001B12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4A"/>
    <w:multiLevelType w:val="hybridMultilevel"/>
    <w:tmpl w:val="8522F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2460C"/>
    <w:multiLevelType w:val="hybridMultilevel"/>
    <w:tmpl w:val="51DCF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1167D7"/>
    <w:multiLevelType w:val="hybridMultilevel"/>
    <w:tmpl w:val="C2527B78"/>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D853BF"/>
    <w:multiLevelType w:val="hybridMultilevel"/>
    <w:tmpl w:val="3640B70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0E1280E"/>
    <w:multiLevelType w:val="hybridMultilevel"/>
    <w:tmpl w:val="7EFC1874"/>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E629DC"/>
    <w:multiLevelType w:val="hybridMultilevel"/>
    <w:tmpl w:val="66124760"/>
    <w:lvl w:ilvl="0" w:tplc="0904587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BE28FB"/>
    <w:multiLevelType w:val="hybridMultilevel"/>
    <w:tmpl w:val="E95060BE"/>
    <w:lvl w:ilvl="0" w:tplc="0BF0443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2A6E3F"/>
    <w:multiLevelType w:val="hybridMultilevel"/>
    <w:tmpl w:val="7E2A737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C0D48"/>
    <w:multiLevelType w:val="multilevel"/>
    <w:tmpl w:val="23722D9A"/>
    <w:lvl w:ilvl="0">
      <w:start w:val="6"/>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2E0321D"/>
    <w:multiLevelType w:val="hybridMultilevel"/>
    <w:tmpl w:val="CD82935C"/>
    <w:lvl w:ilvl="0" w:tplc="99422006">
      <w:start w:val="6"/>
      <w:numFmt w:val="bullet"/>
      <w:lvlText w:val=""/>
      <w:lvlJc w:val="left"/>
      <w:pPr>
        <w:ind w:left="1065" w:hanging="705"/>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706AA6"/>
    <w:multiLevelType w:val="hybridMultilevel"/>
    <w:tmpl w:val="E35AA6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BD29E1"/>
    <w:multiLevelType w:val="hybridMultilevel"/>
    <w:tmpl w:val="F9AA8F72"/>
    <w:lvl w:ilvl="0" w:tplc="85D49E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1E3980"/>
    <w:multiLevelType w:val="multilevel"/>
    <w:tmpl w:val="2A902616"/>
    <w:lvl w:ilvl="0">
      <w:start w:val="6"/>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9669D9"/>
    <w:multiLevelType w:val="hybridMultilevel"/>
    <w:tmpl w:val="15026F84"/>
    <w:lvl w:ilvl="0" w:tplc="14E032F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31E96"/>
    <w:multiLevelType w:val="hybridMultilevel"/>
    <w:tmpl w:val="C2527B78"/>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8E456F"/>
    <w:multiLevelType w:val="hybridMultilevel"/>
    <w:tmpl w:val="7EFC1874"/>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1E675C"/>
    <w:multiLevelType w:val="hybridMultilevel"/>
    <w:tmpl w:val="02AA8572"/>
    <w:lvl w:ilvl="0" w:tplc="D7160C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AA30E5"/>
    <w:multiLevelType w:val="hybridMultilevel"/>
    <w:tmpl w:val="E9863A8A"/>
    <w:lvl w:ilvl="0" w:tplc="14E032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FC7683"/>
    <w:multiLevelType w:val="hybridMultilevel"/>
    <w:tmpl w:val="D272E32A"/>
    <w:lvl w:ilvl="0" w:tplc="874E3626">
      <w:start w:val="1"/>
      <w:numFmt w:val="upperRoman"/>
      <w:lvlText w:val="%1."/>
      <w:lvlJc w:val="left"/>
      <w:pPr>
        <w:ind w:left="1080" w:hanging="720"/>
      </w:pPr>
      <w:rPr>
        <w:rFonts w:cs="TT15Ct00"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454CA5"/>
    <w:multiLevelType w:val="hybridMultilevel"/>
    <w:tmpl w:val="C386668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85A5970"/>
    <w:multiLevelType w:val="hybridMultilevel"/>
    <w:tmpl w:val="88662BC2"/>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A4342A3"/>
    <w:multiLevelType w:val="hybridMultilevel"/>
    <w:tmpl w:val="08749576"/>
    <w:lvl w:ilvl="0" w:tplc="85D49E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5F0D57"/>
    <w:multiLevelType w:val="multilevel"/>
    <w:tmpl w:val="CCC64798"/>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6B2EDE"/>
    <w:multiLevelType w:val="hybridMultilevel"/>
    <w:tmpl w:val="F806ACEA"/>
    <w:lvl w:ilvl="0" w:tplc="42AC4ECC">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6E2004"/>
    <w:multiLevelType w:val="hybridMultilevel"/>
    <w:tmpl w:val="FAB0D708"/>
    <w:lvl w:ilvl="0" w:tplc="0407000F">
      <w:start w:val="1"/>
      <w:numFmt w:val="decimal"/>
      <w:lvlText w:val="%1."/>
      <w:lvlJc w:val="left"/>
      <w:pPr>
        <w:ind w:left="1065" w:hanging="70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DD2E16"/>
    <w:multiLevelType w:val="hybridMultilevel"/>
    <w:tmpl w:val="7CC4D6A0"/>
    <w:lvl w:ilvl="0" w:tplc="0904587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4460EB"/>
    <w:multiLevelType w:val="hybridMultilevel"/>
    <w:tmpl w:val="C2527B78"/>
    <w:lvl w:ilvl="0" w:tplc="A92EFEF0">
      <w:start w:val="1"/>
      <w:numFmt w:val="upperRoman"/>
      <w:lvlText w:val="%1."/>
      <w:lvlJc w:val="left"/>
      <w:pPr>
        <w:ind w:left="1012" w:hanging="720"/>
      </w:pPr>
      <w:rPr>
        <w:rFonts w:hint="default"/>
      </w:rPr>
    </w:lvl>
    <w:lvl w:ilvl="1" w:tplc="04070019" w:tentative="1">
      <w:start w:val="1"/>
      <w:numFmt w:val="lowerLetter"/>
      <w:lvlText w:val="%2."/>
      <w:lvlJc w:val="left"/>
      <w:pPr>
        <w:ind w:left="1372" w:hanging="360"/>
      </w:pPr>
    </w:lvl>
    <w:lvl w:ilvl="2" w:tplc="0407001B" w:tentative="1">
      <w:start w:val="1"/>
      <w:numFmt w:val="lowerRoman"/>
      <w:lvlText w:val="%3."/>
      <w:lvlJc w:val="right"/>
      <w:pPr>
        <w:ind w:left="2092" w:hanging="180"/>
      </w:pPr>
    </w:lvl>
    <w:lvl w:ilvl="3" w:tplc="0407000F" w:tentative="1">
      <w:start w:val="1"/>
      <w:numFmt w:val="decimal"/>
      <w:lvlText w:val="%4."/>
      <w:lvlJc w:val="left"/>
      <w:pPr>
        <w:ind w:left="2812" w:hanging="360"/>
      </w:pPr>
    </w:lvl>
    <w:lvl w:ilvl="4" w:tplc="04070019" w:tentative="1">
      <w:start w:val="1"/>
      <w:numFmt w:val="lowerLetter"/>
      <w:lvlText w:val="%5."/>
      <w:lvlJc w:val="left"/>
      <w:pPr>
        <w:ind w:left="3532" w:hanging="360"/>
      </w:pPr>
    </w:lvl>
    <w:lvl w:ilvl="5" w:tplc="0407001B" w:tentative="1">
      <w:start w:val="1"/>
      <w:numFmt w:val="lowerRoman"/>
      <w:lvlText w:val="%6."/>
      <w:lvlJc w:val="right"/>
      <w:pPr>
        <w:ind w:left="4252" w:hanging="180"/>
      </w:pPr>
    </w:lvl>
    <w:lvl w:ilvl="6" w:tplc="0407000F" w:tentative="1">
      <w:start w:val="1"/>
      <w:numFmt w:val="decimal"/>
      <w:lvlText w:val="%7."/>
      <w:lvlJc w:val="left"/>
      <w:pPr>
        <w:ind w:left="4972" w:hanging="360"/>
      </w:pPr>
    </w:lvl>
    <w:lvl w:ilvl="7" w:tplc="04070019" w:tentative="1">
      <w:start w:val="1"/>
      <w:numFmt w:val="lowerLetter"/>
      <w:lvlText w:val="%8."/>
      <w:lvlJc w:val="left"/>
      <w:pPr>
        <w:ind w:left="5692" w:hanging="360"/>
      </w:pPr>
    </w:lvl>
    <w:lvl w:ilvl="8" w:tplc="0407001B" w:tentative="1">
      <w:start w:val="1"/>
      <w:numFmt w:val="lowerRoman"/>
      <w:lvlText w:val="%9."/>
      <w:lvlJc w:val="right"/>
      <w:pPr>
        <w:ind w:left="6412" w:hanging="180"/>
      </w:pPr>
    </w:lvl>
  </w:abstractNum>
  <w:abstractNum w:abstractNumId="27" w15:restartNumberingAfterBreak="0">
    <w:nsid w:val="5A361E16"/>
    <w:multiLevelType w:val="hybridMultilevel"/>
    <w:tmpl w:val="81066074"/>
    <w:lvl w:ilvl="0" w:tplc="0407000B">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8" w15:restartNumberingAfterBreak="0">
    <w:nsid w:val="5D362764"/>
    <w:multiLevelType w:val="hybridMultilevel"/>
    <w:tmpl w:val="FDA6510E"/>
    <w:lvl w:ilvl="0" w:tplc="C63686F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E23931"/>
    <w:multiLevelType w:val="hybridMultilevel"/>
    <w:tmpl w:val="60725A44"/>
    <w:lvl w:ilvl="0" w:tplc="D7160C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D135D9"/>
    <w:multiLevelType w:val="multilevel"/>
    <w:tmpl w:val="E36C3F9A"/>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2160"/>
        </w:tabs>
        <w:ind w:left="2160" w:hanging="1800"/>
      </w:pPr>
      <w:rPr>
        <w:rFonts w:hint="default"/>
        <w:b w:val="0"/>
        <w:sz w:val="18"/>
      </w:rPr>
    </w:lvl>
  </w:abstractNum>
  <w:abstractNum w:abstractNumId="31" w15:restartNumberingAfterBreak="0">
    <w:nsid w:val="63476EEB"/>
    <w:multiLevelType w:val="hybridMultilevel"/>
    <w:tmpl w:val="F9642396"/>
    <w:lvl w:ilvl="0" w:tplc="14E032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67139D"/>
    <w:multiLevelType w:val="hybridMultilevel"/>
    <w:tmpl w:val="7EFC1874"/>
    <w:lvl w:ilvl="0" w:tplc="A92EF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844509"/>
    <w:multiLevelType w:val="hybridMultilevel"/>
    <w:tmpl w:val="F9AA8F72"/>
    <w:lvl w:ilvl="0" w:tplc="85D49E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585936"/>
    <w:multiLevelType w:val="hybridMultilevel"/>
    <w:tmpl w:val="58F88C9C"/>
    <w:lvl w:ilvl="0" w:tplc="D9C60AE6">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C41931"/>
    <w:multiLevelType w:val="hybridMultilevel"/>
    <w:tmpl w:val="C5D06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1333E7"/>
    <w:multiLevelType w:val="hybridMultilevel"/>
    <w:tmpl w:val="489C1970"/>
    <w:lvl w:ilvl="0" w:tplc="14E032F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C0ED0"/>
    <w:multiLevelType w:val="hybridMultilevel"/>
    <w:tmpl w:val="EA24F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1B4DF1"/>
    <w:multiLevelType w:val="multilevel"/>
    <w:tmpl w:val="F63041DE"/>
    <w:lvl w:ilvl="0">
      <w:start w:val="1"/>
      <w:numFmt w:val="decimal"/>
      <w:pStyle w:val="berschrift1"/>
      <w:lvlText w:val="%1."/>
      <w:lvlJc w:val="left"/>
      <w:pPr>
        <w:ind w:left="540" w:hanging="360"/>
      </w:pPr>
      <w:rPr>
        <w:rFonts w:ascii="Arial" w:hAnsi="Arial" w:cs="Arial" w:hint="default"/>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ind w:left="885" w:hanging="705"/>
      </w:pPr>
      <w:rPr>
        <w:rFonts w:hint="default"/>
      </w:rPr>
    </w:lvl>
    <w:lvl w:ilvl="2">
      <w:start w:val="1"/>
      <w:numFmt w:val="decimal"/>
      <w:pStyle w:val="berschrift3"/>
      <w:isLgl/>
      <w:lvlText w:val="%1.%2.%3"/>
      <w:lvlJc w:val="left"/>
      <w:pPr>
        <w:ind w:left="540" w:hanging="720"/>
      </w:pPr>
      <w:rPr>
        <w:rFonts w:hint="default"/>
      </w:rPr>
    </w:lvl>
    <w:lvl w:ilvl="3">
      <w:start w:val="1"/>
      <w:numFmt w:val="decimal"/>
      <w:pStyle w:val="berschrift4"/>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34"/>
  </w:num>
  <w:num w:numId="2">
    <w:abstractNumId w:val="38"/>
  </w:num>
  <w:num w:numId="3">
    <w:abstractNumId w:val="9"/>
  </w:num>
  <w:num w:numId="4">
    <w:abstractNumId w:val="28"/>
  </w:num>
  <w:num w:numId="5">
    <w:abstractNumId w:val="3"/>
  </w:num>
  <w:num w:numId="6">
    <w:abstractNumId w:val="6"/>
  </w:num>
  <w:num w:numId="7">
    <w:abstractNumId w:val="37"/>
  </w:num>
  <w:num w:numId="8">
    <w:abstractNumId w:val="5"/>
  </w:num>
  <w:num w:numId="9">
    <w:abstractNumId w:val="24"/>
  </w:num>
  <w:num w:numId="10">
    <w:abstractNumId w:val="1"/>
  </w:num>
  <w:num w:numId="11">
    <w:abstractNumId w:val="35"/>
  </w:num>
  <w:num w:numId="12">
    <w:abstractNumId w:val="36"/>
  </w:num>
  <w:num w:numId="13">
    <w:abstractNumId w:val="19"/>
  </w:num>
  <w:num w:numId="14">
    <w:abstractNumId w:val="8"/>
  </w:num>
  <w:num w:numId="15">
    <w:abstractNumId w:val="12"/>
  </w:num>
  <w:num w:numId="16">
    <w:abstractNumId w:val="31"/>
  </w:num>
  <w:num w:numId="17">
    <w:abstractNumId w:val="29"/>
  </w:num>
  <w:num w:numId="18">
    <w:abstractNumId w:val="16"/>
  </w:num>
  <w:num w:numId="19">
    <w:abstractNumId w:val="17"/>
  </w:num>
  <w:num w:numId="20">
    <w:abstractNumId w:val="25"/>
  </w:num>
  <w:num w:numId="21">
    <w:abstractNumId w:val="7"/>
  </w:num>
  <w:num w:numId="22">
    <w:abstractNumId w:val="13"/>
  </w:num>
  <w:num w:numId="23">
    <w:abstractNumId w:val="30"/>
  </w:num>
  <w:num w:numId="24">
    <w:abstractNumId w:val="20"/>
  </w:num>
  <w:num w:numId="25">
    <w:abstractNumId w:val="10"/>
  </w:num>
  <w:num w:numId="26">
    <w:abstractNumId w:val="27"/>
  </w:num>
  <w:num w:numId="27">
    <w:abstractNumId w:val="38"/>
  </w:num>
  <w:num w:numId="28">
    <w:abstractNumId w:val="38"/>
  </w:num>
  <w:num w:numId="29">
    <w:abstractNumId w:val="38"/>
  </w:num>
  <w:num w:numId="30">
    <w:abstractNumId w:val="38"/>
  </w:num>
  <w:num w:numId="31">
    <w:abstractNumId w:val="22"/>
  </w:num>
  <w:num w:numId="32">
    <w:abstractNumId w:val="0"/>
  </w:num>
  <w:num w:numId="33">
    <w:abstractNumId w:val="33"/>
  </w:num>
  <w:num w:numId="34">
    <w:abstractNumId w:val="11"/>
  </w:num>
  <w:num w:numId="35">
    <w:abstractNumId w:val="18"/>
  </w:num>
  <w:num w:numId="36">
    <w:abstractNumId w:val="21"/>
  </w:num>
  <w:num w:numId="37">
    <w:abstractNumId w:val="23"/>
  </w:num>
  <w:num w:numId="38">
    <w:abstractNumId w:val="2"/>
  </w:num>
  <w:num w:numId="39">
    <w:abstractNumId w:val="14"/>
  </w:num>
  <w:num w:numId="40">
    <w:abstractNumId w:val="26"/>
  </w:num>
  <w:num w:numId="41">
    <w:abstractNumId w:val="4"/>
  </w:num>
  <w:num w:numId="42">
    <w:abstractNumId w:val="32"/>
  </w:num>
  <w:num w:numId="43">
    <w:abstractNumId w:val="1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FD"/>
    <w:rsid w:val="00015B36"/>
    <w:rsid w:val="0002196B"/>
    <w:rsid w:val="00034C9C"/>
    <w:rsid w:val="00054E0E"/>
    <w:rsid w:val="00062A71"/>
    <w:rsid w:val="000643B0"/>
    <w:rsid w:val="00064776"/>
    <w:rsid w:val="00065559"/>
    <w:rsid w:val="000717F5"/>
    <w:rsid w:val="000A6936"/>
    <w:rsid w:val="000C2DA7"/>
    <w:rsid w:val="000E50C7"/>
    <w:rsid w:val="000E73F8"/>
    <w:rsid w:val="000F0AC0"/>
    <w:rsid w:val="000F2779"/>
    <w:rsid w:val="000F4D99"/>
    <w:rsid w:val="000F777E"/>
    <w:rsid w:val="0010631B"/>
    <w:rsid w:val="001152AB"/>
    <w:rsid w:val="00123BF4"/>
    <w:rsid w:val="001252F4"/>
    <w:rsid w:val="001272DE"/>
    <w:rsid w:val="00153AAB"/>
    <w:rsid w:val="001554C6"/>
    <w:rsid w:val="00182A76"/>
    <w:rsid w:val="00182F0F"/>
    <w:rsid w:val="0018511D"/>
    <w:rsid w:val="001A2570"/>
    <w:rsid w:val="001B120D"/>
    <w:rsid w:val="001C4A06"/>
    <w:rsid w:val="001E1674"/>
    <w:rsid w:val="00210484"/>
    <w:rsid w:val="002212BA"/>
    <w:rsid w:val="002259A8"/>
    <w:rsid w:val="0023259C"/>
    <w:rsid w:val="00236A0B"/>
    <w:rsid w:val="00250FD2"/>
    <w:rsid w:val="002542B6"/>
    <w:rsid w:val="00254E08"/>
    <w:rsid w:val="002629ED"/>
    <w:rsid w:val="00263308"/>
    <w:rsid w:val="00275844"/>
    <w:rsid w:val="00290FF5"/>
    <w:rsid w:val="002912B5"/>
    <w:rsid w:val="002A2D0B"/>
    <w:rsid w:val="002C3EAC"/>
    <w:rsid w:val="002C41FB"/>
    <w:rsid w:val="002C43D9"/>
    <w:rsid w:val="002C6CC1"/>
    <w:rsid w:val="002C73CE"/>
    <w:rsid w:val="002E4CDA"/>
    <w:rsid w:val="002F528A"/>
    <w:rsid w:val="00300CCD"/>
    <w:rsid w:val="00322275"/>
    <w:rsid w:val="0032459D"/>
    <w:rsid w:val="00327461"/>
    <w:rsid w:val="0033271F"/>
    <w:rsid w:val="003352ED"/>
    <w:rsid w:val="0034433F"/>
    <w:rsid w:val="00347A73"/>
    <w:rsid w:val="00354FFF"/>
    <w:rsid w:val="003805C4"/>
    <w:rsid w:val="0039042C"/>
    <w:rsid w:val="0039431A"/>
    <w:rsid w:val="003A1277"/>
    <w:rsid w:val="003B1D5A"/>
    <w:rsid w:val="003C4B00"/>
    <w:rsid w:val="003D198B"/>
    <w:rsid w:val="003D2A44"/>
    <w:rsid w:val="003D467C"/>
    <w:rsid w:val="003F15B5"/>
    <w:rsid w:val="003F2336"/>
    <w:rsid w:val="003F3723"/>
    <w:rsid w:val="003F5116"/>
    <w:rsid w:val="003F5841"/>
    <w:rsid w:val="00401921"/>
    <w:rsid w:val="004075BA"/>
    <w:rsid w:val="00412E64"/>
    <w:rsid w:val="00414017"/>
    <w:rsid w:val="004160F6"/>
    <w:rsid w:val="00421144"/>
    <w:rsid w:val="00444EAF"/>
    <w:rsid w:val="00451FF6"/>
    <w:rsid w:val="004563A2"/>
    <w:rsid w:val="00465675"/>
    <w:rsid w:val="00467F6F"/>
    <w:rsid w:val="004704A6"/>
    <w:rsid w:val="00480C69"/>
    <w:rsid w:val="00481444"/>
    <w:rsid w:val="00481B24"/>
    <w:rsid w:val="00496077"/>
    <w:rsid w:val="004C64BF"/>
    <w:rsid w:val="004E1E72"/>
    <w:rsid w:val="004E5626"/>
    <w:rsid w:val="004E6B13"/>
    <w:rsid w:val="004F00A5"/>
    <w:rsid w:val="004F46D9"/>
    <w:rsid w:val="0050193D"/>
    <w:rsid w:val="005170E8"/>
    <w:rsid w:val="00520C0D"/>
    <w:rsid w:val="00522F7F"/>
    <w:rsid w:val="00525010"/>
    <w:rsid w:val="0053122D"/>
    <w:rsid w:val="00534287"/>
    <w:rsid w:val="00534D51"/>
    <w:rsid w:val="005351D0"/>
    <w:rsid w:val="0055344F"/>
    <w:rsid w:val="005576E2"/>
    <w:rsid w:val="005637B0"/>
    <w:rsid w:val="00564FCE"/>
    <w:rsid w:val="005761E3"/>
    <w:rsid w:val="00576679"/>
    <w:rsid w:val="00577EF6"/>
    <w:rsid w:val="00587794"/>
    <w:rsid w:val="00596086"/>
    <w:rsid w:val="005B0D0D"/>
    <w:rsid w:val="005B2035"/>
    <w:rsid w:val="005B2D17"/>
    <w:rsid w:val="005B6F4E"/>
    <w:rsid w:val="005B6FA7"/>
    <w:rsid w:val="005D153B"/>
    <w:rsid w:val="005E3ACE"/>
    <w:rsid w:val="00604680"/>
    <w:rsid w:val="006135B5"/>
    <w:rsid w:val="00616EE3"/>
    <w:rsid w:val="00621A12"/>
    <w:rsid w:val="0062691E"/>
    <w:rsid w:val="00654A9C"/>
    <w:rsid w:val="006632A8"/>
    <w:rsid w:val="006647BF"/>
    <w:rsid w:val="0066628A"/>
    <w:rsid w:val="00683960"/>
    <w:rsid w:val="00686B93"/>
    <w:rsid w:val="006947D0"/>
    <w:rsid w:val="006A08FC"/>
    <w:rsid w:val="006C64FD"/>
    <w:rsid w:val="006D7221"/>
    <w:rsid w:val="006E00AF"/>
    <w:rsid w:val="006F5AE8"/>
    <w:rsid w:val="007319F6"/>
    <w:rsid w:val="00760406"/>
    <w:rsid w:val="00765084"/>
    <w:rsid w:val="00767A01"/>
    <w:rsid w:val="00767F05"/>
    <w:rsid w:val="00772856"/>
    <w:rsid w:val="00774D59"/>
    <w:rsid w:val="007760C0"/>
    <w:rsid w:val="00785871"/>
    <w:rsid w:val="007952B3"/>
    <w:rsid w:val="00795D82"/>
    <w:rsid w:val="007A05B7"/>
    <w:rsid w:val="007A37EC"/>
    <w:rsid w:val="007B6263"/>
    <w:rsid w:val="007C1A55"/>
    <w:rsid w:val="007C39B1"/>
    <w:rsid w:val="007C4544"/>
    <w:rsid w:val="007E289D"/>
    <w:rsid w:val="007F1FE6"/>
    <w:rsid w:val="00810E92"/>
    <w:rsid w:val="00816E26"/>
    <w:rsid w:val="00821F19"/>
    <w:rsid w:val="0085592F"/>
    <w:rsid w:val="0085633B"/>
    <w:rsid w:val="00857678"/>
    <w:rsid w:val="0086283E"/>
    <w:rsid w:val="008A56CF"/>
    <w:rsid w:val="008B7187"/>
    <w:rsid w:val="008C03C5"/>
    <w:rsid w:val="008C2CB7"/>
    <w:rsid w:val="008C4223"/>
    <w:rsid w:val="008C78A6"/>
    <w:rsid w:val="008D09C1"/>
    <w:rsid w:val="008D5118"/>
    <w:rsid w:val="008D6042"/>
    <w:rsid w:val="008E3A2B"/>
    <w:rsid w:val="008F0AC8"/>
    <w:rsid w:val="008F529B"/>
    <w:rsid w:val="00912BDB"/>
    <w:rsid w:val="0092107C"/>
    <w:rsid w:val="009263F3"/>
    <w:rsid w:val="00927D57"/>
    <w:rsid w:val="00940E05"/>
    <w:rsid w:val="00944182"/>
    <w:rsid w:val="009525DF"/>
    <w:rsid w:val="0096016C"/>
    <w:rsid w:val="00982757"/>
    <w:rsid w:val="00991574"/>
    <w:rsid w:val="00994FD9"/>
    <w:rsid w:val="00996938"/>
    <w:rsid w:val="00996A21"/>
    <w:rsid w:val="009B6750"/>
    <w:rsid w:val="009C108B"/>
    <w:rsid w:val="009C492E"/>
    <w:rsid w:val="009C531A"/>
    <w:rsid w:val="009E04F9"/>
    <w:rsid w:val="009F092D"/>
    <w:rsid w:val="009F7BE6"/>
    <w:rsid w:val="00A02794"/>
    <w:rsid w:val="00A0591F"/>
    <w:rsid w:val="00A149E2"/>
    <w:rsid w:val="00A457EB"/>
    <w:rsid w:val="00A53081"/>
    <w:rsid w:val="00A53A67"/>
    <w:rsid w:val="00A54239"/>
    <w:rsid w:val="00A555AA"/>
    <w:rsid w:val="00A63477"/>
    <w:rsid w:val="00A77037"/>
    <w:rsid w:val="00A93C2F"/>
    <w:rsid w:val="00A973AC"/>
    <w:rsid w:val="00AA0888"/>
    <w:rsid w:val="00AB16A0"/>
    <w:rsid w:val="00AC6048"/>
    <w:rsid w:val="00AF4708"/>
    <w:rsid w:val="00B22A9E"/>
    <w:rsid w:val="00B25D97"/>
    <w:rsid w:val="00B375E3"/>
    <w:rsid w:val="00B50932"/>
    <w:rsid w:val="00B52A44"/>
    <w:rsid w:val="00B548E9"/>
    <w:rsid w:val="00B64832"/>
    <w:rsid w:val="00B66009"/>
    <w:rsid w:val="00B67B0E"/>
    <w:rsid w:val="00B7054D"/>
    <w:rsid w:val="00B72C10"/>
    <w:rsid w:val="00B808B5"/>
    <w:rsid w:val="00B80C43"/>
    <w:rsid w:val="00B80E6B"/>
    <w:rsid w:val="00B8379F"/>
    <w:rsid w:val="00B83A74"/>
    <w:rsid w:val="00B903CC"/>
    <w:rsid w:val="00BA3800"/>
    <w:rsid w:val="00BE27A4"/>
    <w:rsid w:val="00BF09B7"/>
    <w:rsid w:val="00BF10EA"/>
    <w:rsid w:val="00BF1DD3"/>
    <w:rsid w:val="00BF46E7"/>
    <w:rsid w:val="00BF531D"/>
    <w:rsid w:val="00C03B38"/>
    <w:rsid w:val="00C149D1"/>
    <w:rsid w:val="00C21FB7"/>
    <w:rsid w:val="00C311F2"/>
    <w:rsid w:val="00C37263"/>
    <w:rsid w:val="00C52ECC"/>
    <w:rsid w:val="00C73DC9"/>
    <w:rsid w:val="00C77085"/>
    <w:rsid w:val="00C81467"/>
    <w:rsid w:val="00C849E5"/>
    <w:rsid w:val="00C90FED"/>
    <w:rsid w:val="00C93B4D"/>
    <w:rsid w:val="00C9633A"/>
    <w:rsid w:val="00C979AB"/>
    <w:rsid w:val="00CA1C12"/>
    <w:rsid w:val="00CB60C2"/>
    <w:rsid w:val="00CC75AD"/>
    <w:rsid w:val="00CE0AD4"/>
    <w:rsid w:val="00CF0A75"/>
    <w:rsid w:val="00CF2820"/>
    <w:rsid w:val="00CF6A54"/>
    <w:rsid w:val="00D12BAC"/>
    <w:rsid w:val="00D15DE8"/>
    <w:rsid w:val="00D24997"/>
    <w:rsid w:val="00D33AF7"/>
    <w:rsid w:val="00D6000A"/>
    <w:rsid w:val="00D77E14"/>
    <w:rsid w:val="00D87F7D"/>
    <w:rsid w:val="00D91050"/>
    <w:rsid w:val="00D91C89"/>
    <w:rsid w:val="00DB7AD2"/>
    <w:rsid w:val="00DC4740"/>
    <w:rsid w:val="00DC50CE"/>
    <w:rsid w:val="00DC7A62"/>
    <w:rsid w:val="00DD03F5"/>
    <w:rsid w:val="00DD2237"/>
    <w:rsid w:val="00DD3CD8"/>
    <w:rsid w:val="00DD4104"/>
    <w:rsid w:val="00DE3F27"/>
    <w:rsid w:val="00DF223C"/>
    <w:rsid w:val="00E000C6"/>
    <w:rsid w:val="00E009FE"/>
    <w:rsid w:val="00E06F91"/>
    <w:rsid w:val="00E10E64"/>
    <w:rsid w:val="00E46BB8"/>
    <w:rsid w:val="00E778D7"/>
    <w:rsid w:val="00E84148"/>
    <w:rsid w:val="00E904E5"/>
    <w:rsid w:val="00E90F3C"/>
    <w:rsid w:val="00E91D7C"/>
    <w:rsid w:val="00EB46D3"/>
    <w:rsid w:val="00EE3B84"/>
    <w:rsid w:val="00EE5D66"/>
    <w:rsid w:val="00EF57F6"/>
    <w:rsid w:val="00F05A40"/>
    <w:rsid w:val="00F05F9D"/>
    <w:rsid w:val="00F133B6"/>
    <w:rsid w:val="00F1754D"/>
    <w:rsid w:val="00F30030"/>
    <w:rsid w:val="00F324EE"/>
    <w:rsid w:val="00F333AE"/>
    <w:rsid w:val="00F52DBC"/>
    <w:rsid w:val="00F609EA"/>
    <w:rsid w:val="00F86BA3"/>
    <w:rsid w:val="00FB0732"/>
    <w:rsid w:val="00FC399C"/>
    <w:rsid w:val="00FC464C"/>
    <w:rsid w:val="00FC5434"/>
    <w:rsid w:val="00FC5ADE"/>
    <w:rsid w:val="00FE5603"/>
    <w:rsid w:val="00FF0517"/>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BAA25D"/>
  <w15:docId w15:val="{B4577C36-ABCF-489F-81D6-90268C15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Vrinda"/>
        <w:sz w:val="22"/>
        <w:szCs w:val="22"/>
        <w:lang w:val="de-DE" w:eastAsia="de-DE" w:bidi="ar-SA"/>
      </w:rPr>
    </w:rPrDefault>
    <w:pPrDefault>
      <w:pPr>
        <w:spacing w:before="20" w:after="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779"/>
  </w:style>
  <w:style w:type="paragraph" w:styleId="berschrift1">
    <w:name w:val="heading 1"/>
    <w:basedOn w:val="Standard"/>
    <w:next w:val="Standard"/>
    <w:link w:val="berschrift1Zchn"/>
    <w:uiPriority w:val="9"/>
    <w:qFormat/>
    <w:rsid w:val="00F609EA"/>
    <w:pPr>
      <w:keepNext/>
      <w:keepLines/>
      <w:numPr>
        <w:numId w:val="2"/>
      </w:numPr>
      <w:spacing w:before="480" w:after="240"/>
      <w:ind w:left="538" w:hanging="538"/>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D12BAC"/>
    <w:pPr>
      <w:numPr>
        <w:ilvl w:val="1"/>
      </w:numPr>
      <w:spacing w:before="840"/>
      <w:ind w:left="720"/>
      <w:outlineLvl w:val="1"/>
    </w:pPr>
    <w:rPr>
      <w:rFonts w:ascii="Calibri" w:hAnsi="Calibri"/>
      <w:bCs w:val="0"/>
      <w:color w:val="auto"/>
      <w:sz w:val="26"/>
      <w:szCs w:val="26"/>
    </w:rPr>
  </w:style>
  <w:style w:type="paragraph" w:styleId="berschrift3">
    <w:name w:val="heading 3"/>
    <w:basedOn w:val="berschrift2"/>
    <w:next w:val="Standard"/>
    <w:link w:val="berschrift3Zchn"/>
    <w:uiPriority w:val="9"/>
    <w:unhideWhenUsed/>
    <w:qFormat/>
    <w:rsid w:val="00DC4740"/>
    <w:pPr>
      <w:numPr>
        <w:ilvl w:val="2"/>
      </w:numPr>
      <w:spacing w:before="360" w:after="120"/>
      <w:ind w:left="720"/>
      <w:outlineLvl w:val="2"/>
    </w:pPr>
    <w:rPr>
      <w:sz w:val="24"/>
      <w:szCs w:val="20"/>
    </w:rPr>
  </w:style>
  <w:style w:type="paragraph" w:styleId="berschrift4">
    <w:name w:val="heading 4"/>
    <w:basedOn w:val="berschrift3"/>
    <w:next w:val="Standard"/>
    <w:link w:val="berschrift4Zchn"/>
    <w:unhideWhenUsed/>
    <w:qFormat/>
    <w:rsid w:val="000F2779"/>
    <w:pPr>
      <w:numPr>
        <w:ilvl w:val="3"/>
      </w:numPr>
      <w:spacing w:before="200" w:after="0"/>
      <w:ind w:left="900" w:hanging="900"/>
      <w:outlineLvl w:val="3"/>
    </w:pPr>
    <w:rPr>
      <w:rFonts w:cstheme="majorBidi"/>
      <w:b w:val="0"/>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632A8"/>
    <w:pPr>
      <w:tabs>
        <w:tab w:val="center" w:pos="4536"/>
        <w:tab w:val="right" w:pos="9072"/>
      </w:tabs>
    </w:pPr>
  </w:style>
  <w:style w:type="character" w:customStyle="1" w:styleId="KopfzeileZchn">
    <w:name w:val="Kopfzeile Zchn"/>
    <w:basedOn w:val="Absatz-Standardschriftart"/>
    <w:link w:val="Kopfzeile"/>
    <w:uiPriority w:val="99"/>
    <w:rsid w:val="006632A8"/>
  </w:style>
  <w:style w:type="paragraph" w:styleId="Fuzeile">
    <w:name w:val="footer"/>
    <w:basedOn w:val="Standard"/>
    <w:link w:val="FuzeileZchn"/>
    <w:uiPriority w:val="99"/>
    <w:rsid w:val="006632A8"/>
    <w:pPr>
      <w:tabs>
        <w:tab w:val="center" w:pos="4536"/>
        <w:tab w:val="right" w:pos="9072"/>
      </w:tabs>
    </w:pPr>
  </w:style>
  <w:style w:type="character" w:customStyle="1" w:styleId="FuzeileZchn">
    <w:name w:val="Fußzeile Zchn"/>
    <w:basedOn w:val="Absatz-Standardschriftart"/>
    <w:link w:val="Fuzeile"/>
    <w:uiPriority w:val="99"/>
    <w:rsid w:val="006632A8"/>
  </w:style>
  <w:style w:type="paragraph" w:styleId="Listenabsatz">
    <w:name w:val="List Paragraph"/>
    <w:basedOn w:val="Standard"/>
    <w:uiPriority w:val="34"/>
    <w:qFormat/>
    <w:rsid w:val="00576679"/>
    <w:pPr>
      <w:numPr>
        <w:numId w:val="37"/>
      </w:numPr>
      <w:autoSpaceDE w:val="0"/>
      <w:autoSpaceDN w:val="0"/>
      <w:adjustRightInd w:val="0"/>
      <w:spacing w:before="0" w:after="0"/>
      <w:ind w:left="394" w:hanging="360"/>
      <w:contextualSpacing/>
    </w:pPr>
    <w:rPr>
      <w:rFonts w:ascii="Calibri" w:hAnsi="Calibri" w:cs="TT15Ct00"/>
    </w:rPr>
  </w:style>
  <w:style w:type="paragraph" w:styleId="Sprechblasentext">
    <w:name w:val="Balloon Text"/>
    <w:basedOn w:val="Standard"/>
    <w:link w:val="SprechblasentextZchn"/>
    <w:rsid w:val="00DD3CD8"/>
    <w:rPr>
      <w:rFonts w:ascii="Tahoma" w:hAnsi="Tahoma" w:cs="Tahoma"/>
      <w:sz w:val="16"/>
      <w:szCs w:val="16"/>
    </w:rPr>
  </w:style>
  <w:style w:type="character" w:customStyle="1" w:styleId="SprechblasentextZchn">
    <w:name w:val="Sprechblasentext Zchn"/>
    <w:basedOn w:val="Absatz-Standardschriftart"/>
    <w:link w:val="Sprechblasentext"/>
    <w:rsid w:val="00DD3CD8"/>
    <w:rPr>
      <w:rFonts w:ascii="Tahoma" w:hAnsi="Tahoma" w:cs="Tahoma"/>
      <w:sz w:val="16"/>
      <w:szCs w:val="16"/>
    </w:rPr>
  </w:style>
  <w:style w:type="paragraph" w:styleId="Funotentext">
    <w:name w:val="footnote text"/>
    <w:basedOn w:val="Standard"/>
    <w:link w:val="FunotentextZchn"/>
    <w:rsid w:val="0086283E"/>
    <w:pPr>
      <w:tabs>
        <w:tab w:val="left" w:pos="425"/>
      </w:tabs>
    </w:pPr>
    <w:rPr>
      <w:rFonts w:cs="Times New Roman"/>
      <w:sz w:val="20"/>
      <w:szCs w:val="20"/>
    </w:rPr>
  </w:style>
  <w:style w:type="character" w:customStyle="1" w:styleId="FunotentextZchn">
    <w:name w:val="Fußnotentext Zchn"/>
    <w:basedOn w:val="Absatz-Standardschriftart"/>
    <w:link w:val="Funotentext"/>
    <w:rsid w:val="0086283E"/>
    <w:rPr>
      <w:rFonts w:cs="Times New Roman"/>
      <w:sz w:val="20"/>
      <w:szCs w:val="20"/>
    </w:rPr>
  </w:style>
  <w:style w:type="character" w:styleId="Funotenzeichen">
    <w:name w:val="footnote reference"/>
    <w:basedOn w:val="Absatz-Standardschriftart"/>
    <w:rsid w:val="0086283E"/>
    <w:rPr>
      <w:vertAlign w:val="superscript"/>
    </w:rPr>
  </w:style>
  <w:style w:type="character" w:customStyle="1" w:styleId="berschrift1Zchn">
    <w:name w:val="Überschrift 1 Zchn"/>
    <w:basedOn w:val="Absatz-Standardschriftart"/>
    <w:link w:val="berschrift1"/>
    <w:uiPriority w:val="9"/>
    <w:rsid w:val="00F609EA"/>
    <w:rPr>
      <w:rFonts w:eastAsiaTheme="majorEastAsia" w:cs="Arial"/>
      <w:b/>
      <w:bCs/>
      <w:color w:val="000000" w:themeColor="text1"/>
      <w:sz w:val="28"/>
      <w:szCs w:val="28"/>
    </w:rPr>
  </w:style>
  <w:style w:type="character" w:customStyle="1" w:styleId="berschrift2Zchn">
    <w:name w:val="Überschrift 2 Zchn"/>
    <w:basedOn w:val="Absatz-Standardschriftart"/>
    <w:link w:val="berschrift2"/>
    <w:uiPriority w:val="9"/>
    <w:rsid w:val="00D12BAC"/>
    <w:rPr>
      <w:rFonts w:ascii="Calibri" w:eastAsiaTheme="majorEastAsia" w:hAnsi="Calibri" w:cs="Arial"/>
      <w:b/>
      <w:sz w:val="26"/>
      <w:szCs w:val="26"/>
      <w:lang w:eastAsia="zh-CN"/>
    </w:rPr>
  </w:style>
  <w:style w:type="character" w:customStyle="1" w:styleId="berschrift3Zchn">
    <w:name w:val="Überschrift 3 Zchn"/>
    <w:basedOn w:val="Absatz-Standardschriftart"/>
    <w:link w:val="berschrift3"/>
    <w:uiPriority w:val="9"/>
    <w:rsid w:val="00DC4740"/>
    <w:rPr>
      <w:rFonts w:ascii="Calibri" w:eastAsiaTheme="majorEastAsia" w:hAnsi="Calibri" w:cs="Arial"/>
      <w:b/>
      <w:sz w:val="24"/>
      <w:szCs w:val="20"/>
    </w:rPr>
  </w:style>
  <w:style w:type="paragraph" w:customStyle="1" w:styleId="Bildunterschrift">
    <w:name w:val="Bildunterschrift"/>
    <w:basedOn w:val="Standard"/>
    <w:qFormat/>
    <w:rsid w:val="00250FD2"/>
    <w:pPr>
      <w:spacing w:after="120"/>
      <w:ind w:left="1800" w:hanging="1800"/>
    </w:pPr>
    <w:rPr>
      <w:b/>
    </w:rPr>
  </w:style>
  <w:style w:type="paragraph" w:styleId="Inhaltsverzeichnisberschrift">
    <w:name w:val="TOC Heading"/>
    <w:basedOn w:val="berschrift1"/>
    <w:next w:val="Standard"/>
    <w:uiPriority w:val="39"/>
    <w:unhideWhenUsed/>
    <w:qFormat/>
    <w:rsid w:val="00E84148"/>
    <w:pPr>
      <w:numPr>
        <w:numId w:val="0"/>
      </w:numPr>
      <w:spacing w:before="100" w:after="120" w:line="276" w:lineRule="auto"/>
      <w:outlineLvl w:val="9"/>
    </w:pPr>
    <w:rPr>
      <w:color w:val="auto"/>
      <w:sz w:val="24"/>
    </w:rPr>
  </w:style>
  <w:style w:type="paragraph" w:styleId="Verzeichnis1">
    <w:name w:val="toc 1"/>
    <w:basedOn w:val="Standard"/>
    <w:next w:val="Standard"/>
    <w:autoRedefine/>
    <w:uiPriority w:val="39"/>
    <w:unhideWhenUsed/>
    <w:qFormat/>
    <w:rsid w:val="009C108B"/>
    <w:pPr>
      <w:tabs>
        <w:tab w:val="left" w:pos="1440"/>
        <w:tab w:val="right" w:pos="9062"/>
      </w:tabs>
      <w:spacing w:before="160" w:after="0"/>
    </w:pPr>
    <w:rPr>
      <w:b/>
      <w:bCs/>
      <w:noProof/>
      <w:szCs w:val="20"/>
    </w:rPr>
  </w:style>
  <w:style w:type="paragraph" w:styleId="Verzeichnis2">
    <w:name w:val="toc 2"/>
    <w:basedOn w:val="Standard"/>
    <w:next w:val="Standard"/>
    <w:autoRedefine/>
    <w:uiPriority w:val="39"/>
    <w:unhideWhenUsed/>
    <w:qFormat/>
    <w:rsid w:val="009C108B"/>
    <w:pPr>
      <w:tabs>
        <w:tab w:val="left" w:pos="1440"/>
        <w:tab w:val="right" w:pos="9062"/>
      </w:tabs>
      <w:spacing w:before="0" w:after="0"/>
      <w:ind w:left="221"/>
    </w:pPr>
    <w:rPr>
      <w:iCs/>
      <w:noProof/>
      <w:szCs w:val="20"/>
    </w:rPr>
  </w:style>
  <w:style w:type="paragraph" w:styleId="Verzeichnis3">
    <w:name w:val="toc 3"/>
    <w:basedOn w:val="Standard"/>
    <w:next w:val="Standard"/>
    <w:autoRedefine/>
    <w:uiPriority w:val="39"/>
    <w:unhideWhenUsed/>
    <w:qFormat/>
    <w:rsid w:val="009C108B"/>
    <w:pPr>
      <w:tabs>
        <w:tab w:val="left" w:pos="1440"/>
        <w:tab w:val="right" w:pos="9062"/>
      </w:tabs>
      <w:spacing w:before="0" w:after="0"/>
      <w:ind w:left="1440" w:hanging="998"/>
    </w:pPr>
    <w:rPr>
      <w:noProof/>
      <w:szCs w:val="20"/>
    </w:rPr>
  </w:style>
  <w:style w:type="character" w:styleId="Hyperlink">
    <w:name w:val="Hyperlink"/>
    <w:basedOn w:val="Absatz-Standardschriftart"/>
    <w:uiPriority w:val="99"/>
    <w:unhideWhenUsed/>
    <w:rsid w:val="004160F6"/>
    <w:rPr>
      <w:color w:val="0000FF" w:themeColor="hyperlink"/>
      <w:u w:val="single"/>
    </w:rPr>
  </w:style>
  <w:style w:type="table" w:styleId="Tabellenraster">
    <w:name w:val="Table Grid"/>
    <w:basedOn w:val="NormaleTabelle"/>
    <w:uiPriority w:val="59"/>
    <w:rsid w:val="004160F6"/>
    <w:rPr>
      <w:rFonts w:eastAsiaTheme="minorEastAsia" w:cs="Arial"/>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160F6"/>
    <w:rPr>
      <w:sz w:val="24"/>
    </w:rPr>
  </w:style>
  <w:style w:type="table" w:customStyle="1" w:styleId="Tabellenraster1">
    <w:name w:val="Tabellenraster1"/>
    <w:basedOn w:val="NormaleTabelle"/>
    <w:next w:val="Tabellenraster"/>
    <w:rsid w:val="004160F6"/>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160F6"/>
    <w:rPr>
      <w:rFonts w:eastAsiaTheme="minorEastAsia" w:cs="Arial"/>
      <w:color w:val="000000" w:themeColor="text1" w:themeShade="BF"/>
      <w:sz w:val="24"/>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nberschrift">
    <w:name w:val="Tabellenüberschrift"/>
    <w:basedOn w:val="Standard"/>
    <w:link w:val="TabellenberschriftZchn"/>
    <w:qFormat/>
    <w:rsid w:val="006135B5"/>
    <w:pPr>
      <w:keepNext/>
      <w:spacing w:after="0"/>
      <w:ind w:left="1622" w:hanging="1622"/>
    </w:pPr>
    <w:rPr>
      <w:b/>
      <w:noProof/>
    </w:rPr>
  </w:style>
  <w:style w:type="character" w:customStyle="1" w:styleId="TabellenberschriftZchn">
    <w:name w:val="Tabellenüberschrift Zchn"/>
    <w:basedOn w:val="Absatz-Standardschriftart"/>
    <w:link w:val="Tabellenberschrift"/>
    <w:rsid w:val="006135B5"/>
    <w:rPr>
      <w:rFonts w:cs="Arial"/>
      <w:b/>
      <w:noProof/>
      <w:szCs w:val="22"/>
      <w:lang w:eastAsia="zh-CN"/>
    </w:rPr>
  </w:style>
  <w:style w:type="paragraph" w:customStyle="1" w:styleId="BW1Standard">
    <w:name w:val="BW_1Standard"/>
    <w:qFormat/>
    <w:rsid w:val="000E73F8"/>
    <w:pPr>
      <w:spacing w:line="360" w:lineRule="atLeast"/>
    </w:pPr>
    <w:rPr>
      <w:rFonts w:cs="Arial"/>
      <w:kern w:val="20"/>
      <w:sz w:val="24"/>
      <w:lang w:eastAsia="en-US"/>
    </w:rPr>
  </w:style>
  <w:style w:type="character" w:styleId="Kommentarzeichen">
    <w:name w:val="annotation reference"/>
    <w:basedOn w:val="Absatz-Standardschriftart"/>
    <w:uiPriority w:val="99"/>
    <w:unhideWhenUsed/>
    <w:rsid w:val="00153AAB"/>
    <w:rPr>
      <w:sz w:val="16"/>
      <w:szCs w:val="16"/>
    </w:rPr>
  </w:style>
  <w:style w:type="paragraph" w:styleId="Kommentartext">
    <w:name w:val="annotation text"/>
    <w:basedOn w:val="Standard"/>
    <w:link w:val="KommentartextZchn"/>
    <w:uiPriority w:val="99"/>
    <w:unhideWhenUsed/>
    <w:rsid w:val="00153AAB"/>
    <w:pPr>
      <w:spacing w:after="200"/>
    </w:pPr>
    <w:rPr>
      <w:rFonts w:asciiTheme="minorHAnsi" w:hAnsiTheme="minorHAnsi" w:cs="Times New Roman"/>
      <w:sz w:val="20"/>
      <w:szCs w:val="20"/>
      <w:lang w:eastAsia="en-US"/>
    </w:rPr>
  </w:style>
  <w:style w:type="character" w:customStyle="1" w:styleId="KommentartextZchn">
    <w:name w:val="Kommentartext Zchn"/>
    <w:basedOn w:val="Absatz-Standardschriftart"/>
    <w:link w:val="Kommentartext"/>
    <w:uiPriority w:val="99"/>
    <w:rsid w:val="00153AAB"/>
    <w:rPr>
      <w:rFonts w:asciiTheme="minorHAnsi" w:hAnsiTheme="minorHAnsi" w:cs="Times New Roman"/>
      <w:sz w:val="20"/>
      <w:szCs w:val="20"/>
      <w:lang w:eastAsia="en-US"/>
    </w:rPr>
  </w:style>
  <w:style w:type="paragraph" w:styleId="Kommentarthema">
    <w:name w:val="annotation subject"/>
    <w:basedOn w:val="Kommentartext"/>
    <w:next w:val="Kommentartext"/>
    <w:link w:val="KommentarthemaZchn"/>
    <w:semiHidden/>
    <w:unhideWhenUsed/>
    <w:rsid w:val="009263F3"/>
    <w:pPr>
      <w:spacing w:after="100"/>
    </w:pPr>
    <w:rPr>
      <w:rFonts w:ascii="Arial" w:hAnsi="Arial" w:cs="Arial"/>
      <w:b/>
      <w:bCs/>
      <w:lang w:eastAsia="zh-CN"/>
    </w:rPr>
  </w:style>
  <w:style w:type="character" w:customStyle="1" w:styleId="KommentarthemaZchn">
    <w:name w:val="Kommentarthema Zchn"/>
    <w:basedOn w:val="KommentartextZchn"/>
    <w:link w:val="Kommentarthema"/>
    <w:semiHidden/>
    <w:rsid w:val="009263F3"/>
    <w:rPr>
      <w:rFonts w:asciiTheme="minorHAnsi" w:hAnsiTheme="minorHAnsi" w:cs="Arial"/>
      <w:b/>
      <w:bCs/>
      <w:sz w:val="20"/>
      <w:szCs w:val="20"/>
      <w:lang w:eastAsia="zh-CN"/>
    </w:rPr>
  </w:style>
  <w:style w:type="paragraph" w:styleId="Verzeichnis4">
    <w:name w:val="toc 4"/>
    <w:basedOn w:val="Standard"/>
    <w:next w:val="Standard"/>
    <w:autoRedefine/>
    <w:unhideWhenUsed/>
    <w:rsid w:val="00E84148"/>
    <w:pPr>
      <w:spacing w:before="0" w:after="0"/>
      <w:ind w:left="660"/>
    </w:pPr>
    <w:rPr>
      <w:rFonts w:asciiTheme="minorHAnsi" w:hAnsiTheme="minorHAnsi"/>
      <w:sz w:val="20"/>
      <w:szCs w:val="20"/>
    </w:rPr>
  </w:style>
  <w:style w:type="paragraph" w:styleId="Verzeichnis5">
    <w:name w:val="toc 5"/>
    <w:basedOn w:val="Standard"/>
    <w:next w:val="Standard"/>
    <w:autoRedefine/>
    <w:unhideWhenUsed/>
    <w:rsid w:val="00E84148"/>
    <w:pPr>
      <w:spacing w:before="0" w:after="0"/>
      <w:ind w:left="880"/>
    </w:pPr>
    <w:rPr>
      <w:rFonts w:asciiTheme="minorHAnsi" w:hAnsiTheme="minorHAnsi"/>
      <w:sz w:val="20"/>
      <w:szCs w:val="20"/>
    </w:rPr>
  </w:style>
  <w:style w:type="paragraph" w:styleId="Verzeichnis6">
    <w:name w:val="toc 6"/>
    <w:basedOn w:val="Standard"/>
    <w:next w:val="Standard"/>
    <w:autoRedefine/>
    <w:unhideWhenUsed/>
    <w:rsid w:val="00E84148"/>
    <w:pPr>
      <w:spacing w:before="0" w:after="0"/>
      <w:ind w:left="1100"/>
    </w:pPr>
    <w:rPr>
      <w:rFonts w:asciiTheme="minorHAnsi" w:hAnsiTheme="minorHAnsi"/>
      <w:sz w:val="20"/>
      <w:szCs w:val="20"/>
    </w:rPr>
  </w:style>
  <w:style w:type="paragraph" w:styleId="Verzeichnis7">
    <w:name w:val="toc 7"/>
    <w:basedOn w:val="Standard"/>
    <w:next w:val="Standard"/>
    <w:autoRedefine/>
    <w:unhideWhenUsed/>
    <w:rsid w:val="00E84148"/>
    <w:pPr>
      <w:spacing w:before="0" w:after="0"/>
      <w:ind w:left="1320"/>
    </w:pPr>
    <w:rPr>
      <w:rFonts w:asciiTheme="minorHAnsi" w:hAnsiTheme="minorHAnsi"/>
      <w:sz w:val="20"/>
      <w:szCs w:val="20"/>
    </w:rPr>
  </w:style>
  <w:style w:type="paragraph" w:styleId="Verzeichnis8">
    <w:name w:val="toc 8"/>
    <w:basedOn w:val="Standard"/>
    <w:next w:val="Standard"/>
    <w:autoRedefine/>
    <w:unhideWhenUsed/>
    <w:rsid w:val="00E84148"/>
    <w:pPr>
      <w:spacing w:before="0" w:after="0"/>
      <w:ind w:left="1540"/>
    </w:pPr>
    <w:rPr>
      <w:rFonts w:asciiTheme="minorHAnsi" w:hAnsiTheme="minorHAnsi"/>
      <w:sz w:val="20"/>
      <w:szCs w:val="20"/>
    </w:rPr>
  </w:style>
  <w:style w:type="paragraph" w:styleId="Verzeichnis9">
    <w:name w:val="toc 9"/>
    <w:basedOn w:val="Standard"/>
    <w:next w:val="Standard"/>
    <w:autoRedefine/>
    <w:unhideWhenUsed/>
    <w:rsid w:val="00E84148"/>
    <w:pPr>
      <w:spacing w:before="0" w:after="0"/>
      <w:ind w:left="1760"/>
    </w:pPr>
    <w:rPr>
      <w:rFonts w:asciiTheme="minorHAnsi" w:hAnsiTheme="minorHAnsi"/>
      <w:sz w:val="20"/>
      <w:szCs w:val="20"/>
    </w:rPr>
  </w:style>
  <w:style w:type="character" w:styleId="BesuchterLink">
    <w:name w:val="FollowedHyperlink"/>
    <w:basedOn w:val="Absatz-Standardschriftart"/>
    <w:semiHidden/>
    <w:unhideWhenUsed/>
    <w:rsid w:val="0062691E"/>
    <w:rPr>
      <w:color w:val="800080" w:themeColor="followedHyperlink"/>
      <w:u w:val="single"/>
    </w:rPr>
  </w:style>
  <w:style w:type="paragraph" w:customStyle="1" w:styleId="Anhang">
    <w:name w:val="Anhang"/>
    <w:qFormat/>
    <w:rsid w:val="001B120D"/>
    <w:rPr>
      <w:rFonts w:eastAsiaTheme="majorEastAsia" w:cs="Arial"/>
      <w:b/>
      <w:bCs/>
      <w:color w:val="000000" w:themeColor="text1"/>
      <w:sz w:val="28"/>
      <w:szCs w:val="28"/>
      <w:lang w:eastAsia="zh-CN"/>
    </w:rPr>
  </w:style>
  <w:style w:type="paragraph" w:customStyle="1" w:styleId="Formatvorlageberschrift1LateinFett">
    <w:name w:val="Formatvorlage Überschrift 1 + (Latein) Fett"/>
    <w:basedOn w:val="berschrift1"/>
    <w:link w:val="Formatvorlageberschrift1LateinFettZchn"/>
    <w:rsid w:val="00E06F91"/>
    <w:pPr>
      <w:keepLines w:val="0"/>
      <w:numPr>
        <w:numId w:val="0"/>
      </w:numPr>
      <w:tabs>
        <w:tab w:val="left" w:pos="1134"/>
        <w:tab w:val="num" w:pos="1701"/>
      </w:tabs>
      <w:spacing w:before="0" w:line="288" w:lineRule="auto"/>
      <w:ind w:left="1134" w:hanging="1134"/>
    </w:pPr>
    <w:rPr>
      <w:rFonts w:eastAsia="Times New Roman" w:cs="Times New Roman"/>
      <w:b w:val="0"/>
      <w:bCs w:val="0"/>
      <w:color w:val="auto"/>
      <w:sz w:val="32"/>
      <w:szCs w:val="24"/>
    </w:rPr>
  </w:style>
  <w:style w:type="character" w:customStyle="1" w:styleId="Formatvorlageberschrift1LateinFettZchn">
    <w:name w:val="Formatvorlage Überschrift 1 + (Latein) Fett Zchn"/>
    <w:link w:val="Formatvorlageberschrift1LateinFett"/>
    <w:rsid w:val="00E06F91"/>
    <w:rPr>
      <w:rFonts w:cs="Times New Roman"/>
      <w:sz w:val="32"/>
    </w:rPr>
  </w:style>
  <w:style w:type="paragraph" w:styleId="Literaturverzeichnis">
    <w:name w:val="Bibliography"/>
    <w:basedOn w:val="Standard"/>
    <w:next w:val="Standard"/>
    <w:uiPriority w:val="37"/>
    <w:unhideWhenUsed/>
    <w:rsid w:val="00E06F91"/>
    <w:pPr>
      <w:spacing w:before="0" w:after="0"/>
    </w:pPr>
    <w:rPr>
      <w:rFonts w:ascii="Calibri" w:hAnsi="Calibri" w:cs="Times New Roman"/>
      <w:szCs w:val="24"/>
    </w:rPr>
  </w:style>
  <w:style w:type="character" w:styleId="Fett">
    <w:name w:val="Strong"/>
    <w:basedOn w:val="Absatz-Standardschriftart"/>
    <w:qFormat/>
    <w:rsid w:val="001B120D"/>
    <w:rPr>
      <w:b/>
      <w:bCs/>
    </w:rPr>
  </w:style>
  <w:style w:type="character" w:customStyle="1" w:styleId="shorttext">
    <w:name w:val="short_text"/>
    <w:basedOn w:val="Absatz-Standardschriftart"/>
    <w:rsid w:val="006947D0"/>
  </w:style>
  <w:style w:type="character" w:customStyle="1" w:styleId="berschrift4Zchn">
    <w:name w:val="Überschrift 4 Zchn"/>
    <w:basedOn w:val="Absatz-Standardschriftart"/>
    <w:link w:val="berschrift4"/>
    <w:rsid w:val="000F2779"/>
    <w:rPr>
      <w:rFonts w:ascii="Calibri" w:eastAsiaTheme="majorEastAsia" w:hAnsi="Calibri" w:cstheme="majorBidi"/>
      <w:bCs/>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4D1F-78FE-4B7D-8DBC-94275428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5528</Words>
  <Characters>34830</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Bobeth, Achim - SMUL</dc:creator>
  <cp:lastModifiedBy>Gersmeyer, Corinna (MU)</cp:lastModifiedBy>
  <cp:revision>2</cp:revision>
  <cp:lastPrinted>2018-04-20T08:43:00Z</cp:lastPrinted>
  <dcterms:created xsi:type="dcterms:W3CDTF">2021-05-06T13:45:00Z</dcterms:created>
  <dcterms:modified xsi:type="dcterms:W3CDTF">2021-05-06T13:45:00Z</dcterms:modified>
</cp:coreProperties>
</file>